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5DB1" w14:textId="77777777" w:rsidR="00582850" w:rsidRPr="007F36C8" w:rsidRDefault="00801B8F" w:rsidP="006E28C8">
      <w:pPr>
        <w:pBdr>
          <w:top w:val="nil"/>
          <w:left w:val="nil"/>
          <w:bottom w:val="nil"/>
          <w:right w:val="nil"/>
          <w:between w:val="nil"/>
        </w:pBdr>
        <w:rPr>
          <w:rFonts w:ascii="Trebuchet MS" w:hAnsi="Trebuchet MS" w:cs="Tahoma"/>
          <w:b/>
          <w:color w:val="000000" w:themeColor="text1"/>
          <w:sz w:val="22"/>
          <w:szCs w:val="22"/>
        </w:rPr>
      </w:pPr>
      <w:r w:rsidRPr="007F36C8">
        <w:rPr>
          <w:rFonts w:ascii="Trebuchet MS" w:hAnsi="Trebuchet MS" w:cs="Tahoma"/>
          <w:b/>
          <w:color w:val="000000" w:themeColor="text1"/>
          <w:sz w:val="22"/>
          <w:szCs w:val="22"/>
        </w:rPr>
        <w:t>Anexa 13</w:t>
      </w:r>
    </w:p>
    <w:p w14:paraId="229E27B8" w14:textId="77777777" w:rsidR="00582850" w:rsidRPr="007F36C8" w:rsidRDefault="00582850" w:rsidP="006E28C8">
      <w:pPr>
        <w:pBdr>
          <w:top w:val="nil"/>
          <w:left w:val="nil"/>
          <w:bottom w:val="nil"/>
          <w:right w:val="nil"/>
          <w:between w:val="nil"/>
        </w:pBdr>
        <w:ind w:firstLine="706"/>
        <w:jc w:val="center"/>
        <w:rPr>
          <w:rFonts w:ascii="Trebuchet MS" w:hAnsi="Trebuchet MS" w:cs="Tahoma"/>
          <w:b/>
          <w:color w:val="000000" w:themeColor="text1"/>
          <w:sz w:val="22"/>
          <w:szCs w:val="22"/>
        </w:rPr>
      </w:pPr>
    </w:p>
    <w:p w14:paraId="70C01D88" w14:textId="77777777" w:rsidR="002A2D3B" w:rsidRPr="007F36C8" w:rsidRDefault="002A2D3B" w:rsidP="006E28C8">
      <w:pPr>
        <w:pBdr>
          <w:top w:val="nil"/>
          <w:left w:val="nil"/>
          <w:bottom w:val="nil"/>
          <w:right w:val="nil"/>
          <w:between w:val="nil"/>
        </w:pBdr>
        <w:ind w:firstLine="706"/>
        <w:jc w:val="center"/>
        <w:rPr>
          <w:rFonts w:ascii="Trebuchet MS" w:hAnsi="Trebuchet MS" w:cs="Tahoma"/>
          <w:b/>
          <w:color w:val="000000" w:themeColor="text1"/>
          <w:sz w:val="22"/>
          <w:szCs w:val="22"/>
        </w:rPr>
      </w:pPr>
    </w:p>
    <w:p w14:paraId="28667E35" w14:textId="77777777" w:rsidR="00582850" w:rsidRPr="007F36C8" w:rsidRDefault="00582850" w:rsidP="006E28C8">
      <w:pPr>
        <w:pBdr>
          <w:top w:val="nil"/>
          <w:left w:val="nil"/>
          <w:bottom w:val="nil"/>
          <w:right w:val="nil"/>
          <w:between w:val="nil"/>
        </w:pBdr>
        <w:ind w:firstLine="706"/>
        <w:jc w:val="center"/>
        <w:rPr>
          <w:rFonts w:ascii="Trebuchet MS" w:hAnsi="Trebuchet MS" w:cs="Tahoma"/>
          <w:b/>
          <w:color w:val="000000" w:themeColor="text1"/>
          <w:sz w:val="22"/>
          <w:szCs w:val="22"/>
        </w:rPr>
      </w:pPr>
    </w:p>
    <w:p w14:paraId="7F049237" w14:textId="16488F72" w:rsidR="00582850" w:rsidRPr="007F36C8" w:rsidRDefault="00801B8F" w:rsidP="006E28C8">
      <w:pPr>
        <w:pBdr>
          <w:top w:val="nil"/>
          <w:left w:val="nil"/>
          <w:bottom w:val="nil"/>
          <w:right w:val="nil"/>
          <w:between w:val="nil"/>
        </w:pBdr>
        <w:ind w:firstLine="706"/>
        <w:jc w:val="center"/>
        <w:rPr>
          <w:rFonts w:ascii="Trebuchet MS" w:hAnsi="Trebuchet MS" w:cs="Tahoma"/>
          <w:b/>
          <w:color w:val="000000" w:themeColor="text1"/>
          <w:sz w:val="22"/>
          <w:szCs w:val="22"/>
        </w:rPr>
      </w:pPr>
      <w:r w:rsidRPr="007F36C8">
        <w:rPr>
          <w:rFonts w:ascii="Trebuchet MS" w:eastAsia="Cousine" w:hAnsi="Trebuchet MS" w:cs="Tahoma"/>
          <w:b/>
          <w:color w:val="000000" w:themeColor="text1"/>
          <w:sz w:val="22"/>
          <w:szCs w:val="22"/>
        </w:rPr>
        <w:t>CONTRACT DE FINANȚARE</w:t>
      </w:r>
    </w:p>
    <w:p w14:paraId="6D6A3573" w14:textId="77777777" w:rsidR="00582850" w:rsidRPr="007F36C8" w:rsidRDefault="00582850" w:rsidP="006E28C8">
      <w:pPr>
        <w:pBdr>
          <w:top w:val="nil"/>
          <w:left w:val="nil"/>
          <w:bottom w:val="nil"/>
          <w:right w:val="nil"/>
          <w:between w:val="nil"/>
        </w:pBdr>
        <w:jc w:val="both"/>
        <w:rPr>
          <w:rFonts w:ascii="Trebuchet MS" w:hAnsi="Trebuchet MS" w:cs="Tahoma"/>
          <w:b/>
          <w:color w:val="000000" w:themeColor="text1"/>
          <w:sz w:val="22"/>
          <w:szCs w:val="22"/>
        </w:rPr>
      </w:pPr>
    </w:p>
    <w:p w14:paraId="4A66E7B3" w14:textId="77777777" w:rsidR="002A2D3B" w:rsidRPr="007F36C8" w:rsidRDefault="002A2D3B" w:rsidP="006E28C8">
      <w:pPr>
        <w:pBdr>
          <w:top w:val="nil"/>
          <w:left w:val="nil"/>
          <w:bottom w:val="nil"/>
          <w:right w:val="nil"/>
          <w:between w:val="nil"/>
        </w:pBdr>
        <w:jc w:val="both"/>
        <w:rPr>
          <w:rFonts w:ascii="Trebuchet MS" w:hAnsi="Trebuchet MS" w:cs="Tahoma"/>
          <w:b/>
          <w:color w:val="000000" w:themeColor="text1"/>
          <w:sz w:val="22"/>
          <w:szCs w:val="22"/>
        </w:rPr>
      </w:pPr>
    </w:p>
    <w:p w14:paraId="1E916528" w14:textId="77777777" w:rsidR="00582850" w:rsidRPr="007F36C8" w:rsidRDefault="00801B8F" w:rsidP="006E28C8">
      <w:pPr>
        <w:pBdr>
          <w:top w:val="nil"/>
          <w:left w:val="nil"/>
          <w:bottom w:val="nil"/>
          <w:right w:val="nil"/>
          <w:between w:val="nil"/>
        </w:pBdr>
        <w:jc w:val="both"/>
        <w:rPr>
          <w:rFonts w:ascii="Trebuchet MS" w:hAnsi="Trebuchet MS" w:cs="Tahoma"/>
          <w:b/>
          <w:color w:val="000000" w:themeColor="text1"/>
          <w:sz w:val="22"/>
          <w:szCs w:val="22"/>
        </w:rPr>
      </w:pPr>
      <w:bookmarkStart w:id="0" w:name="_heading=h.gjdgxs" w:colFirst="0" w:colLast="0"/>
      <w:bookmarkEnd w:id="0"/>
      <w:r w:rsidRPr="007F36C8">
        <w:rPr>
          <w:rFonts w:ascii="Trebuchet MS" w:hAnsi="Trebuchet MS" w:cs="Tahoma"/>
          <w:b/>
          <w:color w:val="000000" w:themeColor="text1"/>
          <w:sz w:val="22"/>
          <w:szCs w:val="22"/>
        </w:rPr>
        <w:t>Părţile:</w:t>
      </w:r>
    </w:p>
    <w:p w14:paraId="4AE2640E" w14:textId="77777777" w:rsidR="00582850" w:rsidRPr="007F36C8" w:rsidRDefault="00582850" w:rsidP="006E28C8">
      <w:pPr>
        <w:pBdr>
          <w:top w:val="nil"/>
          <w:left w:val="nil"/>
          <w:bottom w:val="nil"/>
          <w:right w:val="nil"/>
          <w:between w:val="nil"/>
        </w:pBdr>
        <w:jc w:val="both"/>
        <w:rPr>
          <w:rFonts w:ascii="Trebuchet MS" w:hAnsi="Trebuchet MS" w:cs="Tahoma"/>
          <w:b/>
          <w:color w:val="000000" w:themeColor="text1"/>
          <w:sz w:val="22"/>
          <w:szCs w:val="22"/>
        </w:rPr>
      </w:pPr>
    </w:p>
    <w:p w14:paraId="6A255396" w14:textId="52098F38" w:rsidR="00582850" w:rsidRPr="007F36C8" w:rsidRDefault="00801B8F">
      <w:pPr>
        <w:numPr>
          <w:ilvl w:val="0"/>
          <w:numId w:val="4"/>
        </w:numPr>
        <w:pBdr>
          <w:top w:val="nil"/>
          <w:left w:val="nil"/>
          <w:bottom w:val="nil"/>
          <w:right w:val="nil"/>
          <w:between w:val="nil"/>
        </w:pBdr>
        <w:ind w:left="567" w:hanging="567"/>
        <w:jc w:val="both"/>
        <w:rPr>
          <w:rFonts w:ascii="Trebuchet MS" w:hAnsi="Trebuchet MS" w:cs="Tahoma"/>
          <w:color w:val="000000" w:themeColor="text1"/>
          <w:sz w:val="22"/>
          <w:szCs w:val="22"/>
        </w:rPr>
      </w:pPr>
      <w:bookmarkStart w:id="1" w:name="_heading=h.30j0zll" w:colFirst="0" w:colLast="0"/>
      <w:bookmarkEnd w:id="1"/>
      <w:r w:rsidRPr="007F36C8">
        <w:rPr>
          <w:rFonts w:ascii="Trebuchet MS" w:eastAsia="Cousine" w:hAnsi="Trebuchet MS" w:cs="Tahoma"/>
          <w:color w:val="000000" w:themeColor="text1"/>
          <w:sz w:val="22"/>
          <w:szCs w:val="22"/>
        </w:rPr>
        <w:t>Ministerul Educației (ME)</w:t>
      </w:r>
      <w:r w:rsidRPr="007F36C8">
        <w:rPr>
          <w:rFonts w:ascii="Trebuchet MS" w:hAnsi="Trebuchet MS" w:cs="Tahoma"/>
          <w:color w:val="000000" w:themeColor="text1"/>
          <w:sz w:val="22"/>
          <w:szCs w:val="22"/>
        </w:rPr>
        <w:t xml:space="preserve">, în calitate de coordonator de reforme și/sau investiții, responsabil pentru Componenta 15 – Educație / </w:t>
      </w:r>
      <w:r w:rsidR="00892DC9" w:rsidRPr="007F36C8">
        <w:rPr>
          <w:rFonts w:ascii="Trebuchet MS" w:eastAsia="Batang" w:hAnsi="Trebuchet MS" w:cs="Tahoma"/>
          <w:i/>
          <w:iCs/>
          <w:color w:val="000000" w:themeColor="text1"/>
          <w:sz w:val="22"/>
          <w:szCs w:val="22"/>
        </w:rPr>
        <w:t xml:space="preserve">Reforma 7 - </w:t>
      </w:r>
      <w:r w:rsidR="00892DC9" w:rsidRPr="007F36C8">
        <w:rPr>
          <w:rFonts w:ascii="Trebuchet MS" w:eastAsia="Arial Narrow" w:hAnsi="Trebuchet MS" w:cs="Tahoma"/>
          <w:i/>
          <w:iCs/>
          <w:color w:val="000000" w:themeColor="text1"/>
          <w:sz w:val="22"/>
          <w:szCs w:val="22"/>
        </w:rPr>
        <w:t>Reforma guvernanței sistemului de învățământ preuniversitar și profesionalizarea managementului</w:t>
      </w:r>
      <w:r w:rsidR="00892DC9" w:rsidRPr="007F36C8">
        <w:rPr>
          <w:rFonts w:ascii="Trebuchet MS" w:hAnsi="Trebuchet MS" w:cs="Tahoma"/>
          <w:color w:val="000000" w:themeColor="text1"/>
          <w:sz w:val="22"/>
          <w:szCs w:val="22"/>
        </w:rPr>
        <w:t>,</w:t>
      </w:r>
      <w:r w:rsidR="00892DC9" w:rsidRPr="007F36C8">
        <w:rPr>
          <w:rFonts w:ascii="Trebuchet MS" w:eastAsia="Arial" w:hAnsi="Trebuchet MS" w:cs="Tahoma"/>
          <w:color w:val="000000" w:themeColor="text1"/>
          <w:sz w:val="22"/>
          <w:szCs w:val="22"/>
        </w:rPr>
        <w:t xml:space="preserve"> </w:t>
      </w:r>
      <w:r w:rsidR="00892DC9" w:rsidRPr="007F36C8">
        <w:rPr>
          <w:rFonts w:ascii="Trebuchet MS" w:eastAsia="Arial" w:hAnsi="Trebuchet MS" w:cs="Tahoma"/>
          <w:i/>
          <w:iCs/>
          <w:color w:val="000000" w:themeColor="text1"/>
          <w:sz w:val="22"/>
          <w:szCs w:val="22"/>
        </w:rPr>
        <w:t>Investiția 18 - Program de instruire și mentorat pentru manageri și inspectori școlari</w:t>
      </w:r>
      <w:r w:rsidRPr="007F36C8">
        <w:rPr>
          <w:rFonts w:ascii="Trebuchet MS" w:hAnsi="Trebuchet MS" w:cs="Tahoma"/>
          <w:color w:val="000000" w:themeColor="text1"/>
          <w:sz w:val="22"/>
          <w:szCs w:val="22"/>
        </w:rPr>
        <w:t xml:space="preserve"> și finanțator pentru apelul </w:t>
      </w:r>
      <w:r w:rsidR="00CF1838" w:rsidRPr="007F36C8">
        <w:rPr>
          <w:rFonts w:ascii="Trebuchet MS" w:hAnsi="Trebuchet MS" w:cs="Tahoma"/>
          <w:color w:val="000000" w:themeColor="text1"/>
          <w:sz w:val="22"/>
          <w:szCs w:val="22"/>
        </w:rPr>
        <w:t xml:space="preserve">de proiecte </w:t>
      </w:r>
      <w:r w:rsidR="00892DC9" w:rsidRPr="007F36C8">
        <w:rPr>
          <w:rFonts w:ascii="Trebuchet MS" w:eastAsia="Batang" w:hAnsi="Trebuchet MS" w:cs="Tahoma"/>
          <w:color w:val="000000" w:themeColor="text1"/>
          <w:sz w:val="22"/>
          <w:szCs w:val="22"/>
        </w:rPr>
        <w:t>”</w:t>
      </w:r>
      <w:r w:rsidR="00892DC9" w:rsidRPr="007F36C8">
        <w:rPr>
          <w:rFonts w:ascii="Trebuchet MS" w:eastAsia="Arial Narrow" w:hAnsi="Trebuchet MS" w:cs="Tahoma"/>
          <w:i/>
          <w:iCs/>
          <w:color w:val="000000" w:themeColor="text1"/>
          <w:sz w:val="22"/>
          <w:szCs w:val="22"/>
        </w:rPr>
        <w:t>Granturi pentru unitățile de învățământ pilot</w:t>
      </w:r>
      <w:r w:rsidR="00892DC9" w:rsidRPr="007F36C8">
        <w:rPr>
          <w:rFonts w:ascii="Trebuchet MS" w:eastAsia="Batang" w:hAnsi="Trebuchet MS" w:cs="Tahoma"/>
          <w:color w:val="000000" w:themeColor="text1"/>
          <w:sz w:val="22"/>
          <w:szCs w:val="22"/>
        </w:rPr>
        <w:t>”</w:t>
      </w:r>
      <w:r w:rsidRPr="007F36C8">
        <w:rPr>
          <w:rFonts w:ascii="Trebuchet MS" w:hAnsi="Trebuchet MS" w:cs="Tahoma"/>
          <w:color w:val="000000" w:themeColor="text1"/>
          <w:sz w:val="22"/>
          <w:szCs w:val="22"/>
        </w:rPr>
        <w:t>, având sediul în București, str. General Berthelot nr. 28-30, sector 1, cod poștal 010168, telefon 021/405.62.00, fax 021/312 4719, e-mail: cabinet.ministru@edu.gov.ro, reprezentat legal prin doamna Ligia DECA, ministru, denumit în continuare Finanțator, pe o parte</w:t>
      </w:r>
    </w:p>
    <w:p w14:paraId="35048DEA" w14:textId="5EA4B39F" w:rsidR="00582850" w:rsidRPr="007F36C8" w:rsidRDefault="00801B8F" w:rsidP="006E28C8">
      <w:pPr>
        <w:pBdr>
          <w:top w:val="nil"/>
          <w:left w:val="nil"/>
          <w:bottom w:val="nil"/>
          <w:right w:val="nil"/>
          <w:between w:val="nil"/>
        </w:pBdr>
        <w:ind w:left="567"/>
        <w:jc w:val="both"/>
        <w:rPr>
          <w:rFonts w:ascii="Trebuchet MS" w:hAnsi="Trebuchet MS" w:cs="Tahoma"/>
          <w:color w:val="000000" w:themeColor="text1"/>
          <w:sz w:val="22"/>
          <w:szCs w:val="22"/>
        </w:rPr>
      </w:pPr>
      <w:r w:rsidRPr="007F36C8">
        <w:rPr>
          <w:rFonts w:ascii="Trebuchet MS" w:eastAsia="Cousine" w:hAnsi="Trebuchet MS" w:cs="Tahoma"/>
          <w:color w:val="000000" w:themeColor="text1"/>
          <w:sz w:val="22"/>
          <w:szCs w:val="22"/>
        </w:rPr>
        <w:t>și</w:t>
      </w:r>
    </w:p>
    <w:p w14:paraId="0AC51D7B" w14:textId="6A52E264" w:rsidR="00582850" w:rsidRPr="007F36C8" w:rsidRDefault="00CF1838">
      <w:pPr>
        <w:numPr>
          <w:ilvl w:val="0"/>
          <w:numId w:val="4"/>
        </w:numPr>
        <w:pBdr>
          <w:top w:val="nil"/>
          <w:left w:val="nil"/>
          <w:bottom w:val="nil"/>
          <w:right w:val="nil"/>
          <w:between w:val="nil"/>
        </w:pBdr>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(Liderul de parteneriat)</w:t>
      </w:r>
      <w:r w:rsidR="00801B8F" w:rsidRPr="007F36C8">
        <w:rPr>
          <w:rFonts w:ascii="Trebuchet MS" w:hAnsi="Trebuchet MS" w:cs="Tahoma"/>
          <w:color w:val="000000" w:themeColor="text1"/>
          <w:sz w:val="22"/>
          <w:szCs w:val="22"/>
        </w:rPr>
        <w:t>………………………...……......................................, având sediul în ...................................................………………………………, sector/</w:t>
      </w:r>
      <w:r w:rsidR="00452AC0" w:rsidRPr="007F36C8">
        <w:rPr>
          <w:rFonts w:ascii="Trebuchet MS" w:hAnsi="Trebuchet MS" w:cs="Tahoma"/>
          <w:color w:val="000000" w:themeColor="text1"/>
          <w:sz w:val="22"/>
          <w:szCs w:val="22"/>
        </w:rPr>
        <w:t>județ</w:t>
      </w:r>
      <w:r w:rsidR="00801B8F" w:rsidRPr="007F36C8">
        <w:rPr>
          <w:rFonts w:ascii="Trebuchet MS" w:hAnsi="Trebuchet MS" w:cs="Tahoma"/>
          <w:color w:val="000000" w:themeColor="text1"/>
          <w:sz w:val="22"/>
          <w:szCs w:val="22"/>
        </w:rPr>
        <w:t xml:space="preserve"> …………………., str. ......................................................... nr. ........., telefon …………..........., fax ………….…...., e-mail .................................................................., reprezentată legal prin domnul/ doamna …………………., </w:t>
      </w:r>
      <w:r w:rsidRPr="007F36C8">
        <w:rPr>
          <w:rFonts w:ascii="Trebuchet MS" w:hAnsi="Trebuchet MS" w:cs="Tahoma"/>
          <w:color w:val="000000" w:themeColor="text1"/>
          <w:sz w:val="22"/>
          <w:szCs w:val="22"/>
        </w:rPr>
        <w:t>(funcția)</w:t>
      </w:r>
      <w:r w:rsidR="00801B8F" w:rsidRPr="007F36C8">
        <w:rPr>
          <w:rFonts w:ascii="Trebuchet MS" w:hAnsi="Trebuchet MS" w:cs="Tahoma"/>
          <w:color w:val="000000" w:themeColor="text1"/>
          <w:sz w:val="22"/>
          <w:szCs w:val="22"/>
        </w:rPr>
        <w:t xml:space="preserve"> , în calitate de Beneficiar al </w:t>
      </w:r>
      <w:r w:rsidR="00452AC0" w:rsidRPr="007F36C8">
        <w:rPr>
          <w:rFonts w:ascii="Trebuchet MS" w:hAnsi="Trebuchet MS" w:cs="Tahoma"/>
          <w:color w:val="000000" w:themeColor="text1"/>
          <w:sz w:val="22"/>
          <w:szCs w:val="22"/>
        </w:rPr>
        <w:t>finanțării</w:t>
      </w:r>
      <w:r w:rsidR="00801B8F" w:rsidRPr="007F36C8">
        <w:rPr>
          <w:rFonts w:ascii="Trebuchet MS" w:hAnsi="Trebuchet MS" w:cs="Tahoma"/>
          <w:color w:val="000000" w:themeColor="text1"/>
          <w:sz w:val="22"/>
          <w:szCs w:val="22"/>
        </w:rPr>
        <w:t xml:space="preserve">, denumită în continuare </w:t>
      </w:r>
      <w:r w:rsidR="00801B8F" w:rsidRPr="007F36C8">
        <w:rPr>
          <w:rFonts w:ascii="Trebuchet MS" w:hAnsi="Trebuchet MS" w:cs="Tahoma"/>
          <w:b/>
          <w:color w:val="000000" w:themeColor="text1"/>
          <w:sz w:val="22"/>
          <w:szCs w:val="22"/>
        </w:rPr>
        <w:t>„</w:t>
      </w:r>
      <w:r w:rsidR="00801B8F" w:rsidRPr="007F36C8">
        <w:rPr>
          <w:rFonts w:ascii="Trebuchet MS" w:hAnsi="Trebuchet MS" w:cs="Tahoma"/>
          <w:b/>
          <w:i/>
          <w:color w:val="000000" w:themeColor="text1"/>
          <w:sz w:val="22"/>
          <w:szCs w:val="22"/>
        </w:rPr>
        <w:t>Beneficiar</w:t>
      </w:r>
      <w:r w:rsidR="00801B8F" w:rsidRPr="007F36C8">
        <w:rPr>
          <w:rFonts w:ascii="Trebuchet MS" w:hAnsi="Trebuchet MS" w:cs="Tahoma"/>
          <w:color w:val="000000" w:themeColor="text1"/>
          <w:sz w:val="22"/>
          <w:szCs w:val="22"/>
        </w:rPr>
        <w:t xml:space="preserve">”, </w:t>
      </w:r>
    </w:p>
    <w:p w14:paraId="4708B87F" w14:textId="67E831E2" w:rsidR="00582850" w:rsidRPr="007F36C8" w:rsidRDefault="00801B8F" w:rsidP="006E28C8">
      <w:pPr>
        <w:pBdr>
          <w:top w:val="nil"/>
          <w:left w:val="nil"/>
          <w:bottom w:val="nil"/>
          <w:right w:val="nil"/>
          <w:between w:val="nil"/>
        </w:pBdr>
        <w:jc w:val="both"/>
        <w:rPr>
          <w:rFonts w:ascii="Trebuchet MS" w:hAnsi="Trebuchet MS" w:cs="Tahoma"/>
          <w:color w:val="000000" w:themeColor="text1"/>
          <w:sz w:val="22"/>
          <w:szCs w:val="22"/>
        </w:rPr>
      </w:pPr>
      <w:bookmarkStart w:id="2" w:name="_heading=h.1fob9te" w:colFirst="0" w:colLast="0"/>
      <w:bookmarkEnd w:id="2"/>
      <w:r w:rsidRPr="007F36C8">
        <w:rPr>
          <w:rFonts w:ascii="Trebuchet MS" w:hAnsi="Trebuchet MS" w:cs="Tahoma"/>
          <w:color w:val="000000" w:themeColor="text1"/>
          <w:sz w:val="22"/>
          <w:szCs w:val="22"/>
        </w:rPr>
        <w:t xml:space="preserve">au convenit încheierea prezentului </w:t>
      </w:r>
      <w:r w:rsidRPr="007F36C8">
        <w:rPr>
          <w:rFonts w:ascii="Trebuchet MS" w:eastAsia="Cousine" w:hAnsi="Trebuchet MS" w:cs="Tahoma"/>
          <w:b/>
          <w:i/>
          <w:color w:val="000000" w:themeColor="text1"/>
          <w:sz w:val="22"/>
          <w:szCs w:val="22"/>
        </w:rPr>
        <w:t xml:space="preserve">Contract de finanțare </w:t>
      </w:r>
      <w:r w:rsidRPr="007F36C8">
        <w:rPr>
          <w:rFonts w:ascii="Trebuchet MS" w:hAnsi="Trebuchet MS" w:cs="Tahoma"/>
          <w:color w:val="000000" w:themeColor="text1"/>
          <w:sz w:val="22"/>
          <w:szCs w:val="22"/>
        </w:rPr>
        <w:t xml:space="preserve">în următoarele condiții: </w:t>
      </w:r>
    </w:p>
    <w:p w14:paraId="349ABE8C" w14:textId="77777777" w:rsidR="00582850" w:rsidRPr="007F36C8" w:rsidRDefault="00582850" w:rsidP="006E28C8">
      <w:pPr>
        <w:pBdr>
          <w:top w:val="nil"/>
          <w:left w:val="nil"/>
          <w:bottom w:val="nil"/>
          <w:right w:val="nil"/>
          <w:between w:val="nil"/>
        </w:pBdr>
        <w:jc w:val="both"/>
        <w:rPr>
          <w:rFonts w:ascii="Trebuchet MS" w:hAnsi="Trebuchet MS" w:cs="Tahoma"/>
          <w:b/>
          <w:color w:val="000000" w:themeColor="text1"/>
          <w:sz w:val="22"/>
          <w:szCs w:val="22"/>
        </w:rPr>
      </w:pPr>
    </w:p>
    <w:p w14:paraId="721A6F62" w14:textId="77777777" w:rsidR="006E28C8" w:rsidRPr="007F36C8" w:rsidRDefault="006E28C8" w:rsidP="006E28C8">
      <w:pPr>
        <w:pBdr>
          <w:top w:val="nil"/>
          <w:left w:val="nil"/>
          <w:bottom w:val="nil"/>
          <w:right w:val="nil"/>
          <w:between w:val="nil"/>
        </w:pBdr>
        <w:jc w:val="both"/>
        <w:rPr>
          <w:rFonts w:ascii="Trebuchet MS" w:hAnsi="Trebuchet MS" w:cs="Tahoma"/>
          <w:b/>
          <w:color w:val="000000" w:themeColor="text1"/>
          <w:sz w:val="22"/>
          <w:szCs w:val="22"/>
        </w:rPr>
      </w:pPr>
    </w:p>
    <w:p w14:paraId="2F8CD59B" w14:textId="6DB27409" w:rsidR="00582850" w:rsidRPr="007F36C8" w:rsidRDefault="00FF6CB8" w:rsidP="006E28C8">
      <w:pPr>
        <w:pBdr>
          <w:top w:val="nil"/>
          <w:left w:val="nil"/>
          <w:bottom w:val="nil"/>
          <w:right w:val="nil"/>
          <w:between w:val="nil"/>
        </w:pBdr>
        <w:jc w:val="both"/>
        <w:rPr>
          <w:rFonts w:ascii="Trebuchet MS" w:hAnsi="Trebuchet MS" w:cs="Tahoma"/>
          <w:b/>
          <w:color w:val="000000" w:themeColor="text1"/>
          <w:sz w:val="22"/>
          <w:szCs w:val="22"/>
        </w:rPr>
      </w:pPr>
      <w:r w:rsidRPr="007F36C8">
        <w:rPr>
          <w:rFonts w:ascii="Trebuchet MS" w:hAnsi="Trebuchet MS" w:cs="Tahoma"/>
          <w:b/>
          <w:color w:val="000000" w:themeColor="text1"/>
          <w:sz w:val="22"/>
          <w:szCs w:val="22"/>
        </w:rPr>
        <w:t xml:space="preserve">Articolul 1 </w:t>
      </w:r>
      <w:r w:rsidR="00801B8F" w:rsidRPr="007F36C8">
        <w:rPr>
          <w:rFonts w:ascii="Trebuchet MS" w:hAnsi="Trebuchet MS" w:cs="Tahoma"/>
          <w:b/>
          <w:color w:val="000000" w:themeColor="text1"/>
          <w:sz w:val="22"/>
          <w:szCs w:val="22"/>
        </w:rPr>
        <w:t>Interpretarea termenilor:</w:t>
      </w:r>
    </w:p>
    <w:p w14:paraId="48EB5F7E" w14:textId="77777777" w:rsidR="00582850" w:rsidRPr="007F36C8" w:rsidRDefault="00801B8F">
      <w:pPr>
        <w:numPr>
          <w:ilvl w:val="0"/>
          <w:numId w:val="1"/>
        </w:numPr>
        <w:pBdr>
          <w:top w:val="nil"/>
          <w:left w:val="nil"/>
          <w:bottom w:val="nil"/>
          <w:right w:val="nil"/>
          <w:between w:val="nil"/>
        </w:pBdr>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În prezentul contract, termenul „</w:t>
      </w:r>
      <w:r w:rsidRPr="007F36C8">
        <w:rPr>
          <w:rFonts w:ascii="Trebuchet MS" w:hAnsi="Trebuchet MS" w:cs="Tahoma"/>
          <w:i/>
          <w:color w:val="000000" w:themeColor="text1"/>
          <w:sz w:val="22"/>
          <w:szCs w:val="22"/>
        </w:rPr>
        <w:t>zi</w:t>
      </w:r>
      <w:r w:rsidRPr="007F36C8">
        <w:rPr>
          <w:rFonts w:ascii="Trebuchet MS" w:hAnsi="Trebuchet MS" w:cs="Tahoma"/>
          <w:color w:val="000000" w:themeColor="text1"/>
          <w:sz w:val="22"/>
          <w:szCs w:val="22"/>
        </w:rPr>
        <w:t>” reprezintă zi calendaristică dacă nu se specifică altfel.</w:t>
      </w:r>
    </w:p>
    <w:p w14:paraId="08BB49DB" w14:textId="755063AB" w:rsidR="00582850" w:rsidRPr="007F36C8" w:rsidRDefault="00801B8F">
      <w:pPr>
        <w:numPr>
          <w:ilvl w:val="0"/>
          <w:numId w:val="1"/>
        </w:numPr>
        <w:pBdr>
          <w:top w:val="nil"/>
          <w:left w:val="nil"/>
          <w:bottom w:val="nil"/>
          <w:right w:val="nil"/>
          <w:between w:val="nil"/>
        </w:pBdr>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 xml:space="preserve">Finanțarea nerambursabilă acordată Beneficiarului este stabilită în termenii </w:t>
      </w:r>
      <w:r w:rsidR="00452AC0" w:rsidRPr="007F36C8">
        <w:rPr>
          <w:rFonts w:ascii="Trebuchet MS" w:hAnsi="Trebuchet MS" w:cs="Tahoma"/>
          <w:color w:val="000000" w:themeColor="text1"/>
          <w:sz w:val="22"/>
          <w:szCs w:val="22"/>
        </w:rPr>
        <w:t>și</w:t>
      </w:r>
      <w:r w:rsidRPr="007F36C8">
        <w:rPr>
          <w:rFonts w:ascii="Trebuchet MS" w:hAnsi="Trebuchet MS" w:cs="Tahoma"/>
          <w:color w:val="000000" w:themeColor="text1"/>
          <w:sz w:val="22"/>
          <w:szCs w:val="22"/>
        </w:rPr>
        <w:t xml:space="preserve"> </w:t>
      </w:r>
      <w:r w:rsidR="00452AC0" w:rsidRPr="007F36C8">
        <w:rPr>
          <w:rFonts w:ascii="Trebuchet MS" w:hAnsi="Trebuchet MS" w:cs="Tahoma"/>
          <w:color w:val="000000" w:themeColor="text1"/>
          <w:sz w:val="22"/>
          <w:szCs w:val="22"/>
        </w:rPr>
        <w:t>condițiile</w:t>
      </w:r>
      <w:r w:rsidRPr="007F36C8">
        <w:rPr>
          <w:rFonts w:ascii="Trebuchet MS" w:hAnsi="Trebuchet MS" w:cs="Tahoma"/>
          <w:color w:val="000000" w:themeColor="text1"/>
          <w:sz w:val="22"/>
          <w:szCs w:val="22"/>
        </w:rPr>
        <w:t xml:space="preserve"> prezentului Contract de Finanțare.</w:t>
      </w:r>
    </w:p>
    <w:p w14:paraId="140D0B50" w14:textId="77777777" w:rsidR="00582850" w:rsidRPr="007F36C8" w:rsidRDefault="00801B8F">
      <w:pPr>
        <w:numPr>
          <w:ilvl w:val="0"/>
          <w:numId w:val="1"/>
        </w:numPr>
        <w:pBdr>
          <w:top w:val="nil"/>
          <w:left w:val="nil"/>
          <w:bottom w:val="nil"/>
          <w:right w:val="nil"/>
          <w:between w:val="nil"/>
        </w:pBdr>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Finanțarea nerambursabilă acordată Beneficiarului este denumită în cadrul prezentului Contract cu termenul de "</w:t>
      </w:r>
      <w:r w:rsidRPr="007F36C8">
        <w:rPr>
          <w:rFonts w:ascii="Trebuchet MS" w:hAnsi="Trebuchet MS" w:cs="Tahoma"/>
          <w:i/>
          <w:color w:val="000000" w:themeColor="text1"/>
          <w:sz w:val="22"/>
          <w:szCs w:val="22"/>
        </w:rPr>
        <w:t>grant</w:t>
      </w:r>
      <w:r w:rsidRPr="007F36C8">
        <w:rPr>
          <w:rFonts w:ascii="Trebuchet MS" w:hAnsi="Trebuchet MS" w:cs="Tahoma"/>
          <w:color w:val="000000" w:themeColor="text1"/>
          <w:sz w:val="22"/>
          <w:szCs w:val="22"/>
        </w:rPr>
        <w:t>".</w:t>
      </w:r>
    </w:p>
    <w:p w14:paraId="5377AABE" w14:textId="4613E583" w:rsidR="00582850" w:rsidRPr="007F36C8" w:rsidRDefault="00801B8F">
      <w:pPr>
        <w:widowControl/>
        <w:numPr>
          <w:ilvl w:val="0"/>
          <w:numId w:val="1"/>
        </w:numPr>
        <w:pBdr>
          <w:top w:val="nil"/>
          <w:left w:val="nil"/>
          <w:bottom w:val="nil"/>
          <w:right w:val="nil"/>
          <w:between w:val="nil"/>
        </w:pBdr>
        <w:shd w:val="clear" w:color="auto" w:fill="FFFFFF"/>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 xml:space="preserve">Cererea de finanțare cu toate Anexele acesteia, depuse de Beneficiar și aprobate ca urmare a procesului de evaluare și selecție, derulat de </w:t>
      </w:r>
      <w:r w:rsidR="00CF1838" w:rsidRPr="007F36C8">
        <w:rPr>
          <w:rFonts w:ascii="Trebuchet MS" w:hAnsi="Trebuchet MS" w:cs="Tahoma"/>
          <w:color w:val="000000" w:themeColor="text1"/>
          <w:sz w:val="22"/>
          <w:szCs w:val="22"/>
        </w:rPr>
        <w:t>Finanțator</w:t>
      </w:r>
      <w:r w:rsidRPr="007F36C8">
        <w:rPr>
          <w:rFonts w:ascii="Trebuchet MS" w:hAnsi="Trebuchet MS" w:cs="Tahoma"/>
          <w:color w:val="000000" w:themeColor="text1"/>
          <w:sz w:val="22"/>
          <w:szCs w:val="22"/>
        </w:rPr>
        <w:t>, în cadrul apelului de proiecte, sunt denumite în continuare, în cadrul prezentului Contract, cu termenul de "</w:t>
      </w:r>
      <w:r w:rsidRPr="007F36C8">
        <w:rPr>
          <w:rFonts w:ascii="Trebuchet MS" w:hAnsi="Trebuchet MS" w:cs="Tahoma"/>
          <w:i/>
          <w:color w:val="000000" w:themeColor="text1"/>
          <w:sz w:val="22"/>
          <w:szCs w:val="22"/>
        </w:rPr>
        <w:t>Proiect</w:t>
      </w:r>
      <w:r w:rsidRPr="007F36C8">
        <w:rPr>
          <w:rFonts w:ascii="Trebuchet MS" w:hAnsi="Trebuchet MS" w:cs="Tahoma"/>
          <w:color w:val="000000" w:themeColor="text1"/>
          <w:sz w:val="22"/>
          <w:szCs w:val="22"/>
        </w:rPr>
        <w:t>".</w:t>
      </w:r>
    </w:p>
    <w:p w14:paraId="4705879B" w14:textId="77777777" w:rsidR="00360CB2" w:rsidRPr="007F36C8" w:rsidRDefault="00360CB2">
      <w:pPr>
        <w:widowControl/>
        <w:numPr>
          <w:ilvl w:val="0"/>
          <w:numId w:val="1"/>
        </w:numPr>
        <w:pBdr>
          <w:top w:val="nil"/>
          <w:left w:val="nil"/>
          <w:bottom w:val="nil"/>
          <w:right w:val="nil"/>
          <w:between w:val="nil"/>
        </w:pBdr>
        <w:shd w:val="clear" w:color="auto" w:fill="FFFFFF"/>
        <w:ind w:left="567" w:hanging="567"/>
        <w:jc w:val="both"/>
        <w:rPr>
          <w:rFonts w:ascii="Trebuchet MS" w:eastAsia="Times New Roman" w:hAnsi="Trebuchet MS" w:cs="Tahoma"/>
          <w:color w:val="000000" w:themeColor="text1"/>
          <w:sz w:val="22"/>
          <w:szCs w:val="22"/>
        </w:rPr>
      </w:pPr>
      <w:r w:rsidRPr="007F36C8">
        <w:rPr>
          <w:rFonts w:ascii="Trebuchet MS" w:eastAsia="Times New Roman" w:hAnsi="Trebuchet MS" w:cs="Tahoma"/>
          <w:color w:val="000000" w:themeColor="text1"/>
          <w:sz w:val="22"/>
          <w:szCs w:val="22"/>
        </w:rPr>
        <w:t>În cadrul prezentului Contract, Cererea de finanțare, cu toate Anexele depuse de Beneficiar și aprobate ca urmare a procesului de evaluare și selecție în cadrul apelului, este denumită "Proiect "</w:t>
      </w:r>
    </w:p>
    <w:p w14:paraId="3A302990" w14:textId="77777777" w:rsidR="00360CB2" w:rsidRPr="007F36C8" w:rsidRDefault="00360CB2">
      <w:pPr>
        <w:widowControl/>
        <w:numPr>
          <w:ilvl w:val="0"/>
          <w:numId w:val="1"/>
        </w:numPr>
        <w:pBdr>
          <w:top w:val="nil"/>
          <w:left w:val="nil"/>
          <w:bottom w:val="nil"/>
          <w:right w:val="nil"/>
          <w:between w:val="nil"/>
        </w:pBdr>
        <w:shd w:val="clear" w:color="auto" w:fill="FFFFFF"/>
        <w:ind w:left="567" w:hanging="567"/>
        <w:jc w:val="both"/>
        <w:rPr>
          <w:rFonts w:ascii="Trebuchet MS" w:eastAsia="Times New Roman" w:hAnsi="Trebuchet MS" w:cs="Tahoma"/>
          <w:color w:val="000000" w:themeColor="text1"/>
          <w:sz w:val="22"/>
          <w:szCs w:val="22"/>
        </w:rPr>
      </w:pPr>
      <w:r w:rsidRPr="007F36C8">
        <w:rPr>
          <w:rFonts w:ascii="Trebuchet MS" w:eastAsia="Times New Roman" w:hAnsi="Trebuchet MS" w:cs="Tahoma"/>
          <w:color w:val="000000" w:themeColor="text1"/>
          <w:sz w:val="22"/>
          <w:szCs w:val="22"/>
        </w:rPr>
        <w:t>În înțelesul prezentului Contract de finanțare, atunci când există și parteneri, drepturile și obligațiile beneficiarului revin și partenerilor.</w:t>
      </w:r>
    </w:p>
    <w:p w14:paraId="30DE1B15" w14:textId="77777777" w:rsidR="00582850" w:rsidRPr="007F36C8" w:rsidRDefault="00582850" w:rsidP="006E28C8">
      <w:pPr>
        <w:rPr>
          <w:rFonts w:ascii="Trebuchet MS" w:hAnsi="Trebuchet MS" w:cs="Tahoma"/>
          <w:color w:val="000000" w:themeColor="text1"/>
          <w:sz w:val="22"/>
          <w:szCs w:val="22"/>
        </w:rPr>
      </w:pPr>
    </w:p>
    <w:p w14:paraId="53C1C939" w14:textId="17BED62B" w:rsidR="00582850" w:rsidRPr="007F36C8" w:rsidRDefault="00801B8F" w:rsidP="006E28C8">
      <w:pPr>
        <w:rPr>
          <w:rFonts w:ascii="Trebuchet MS" w:hAnsi="Trebuchet MS" w:cs="Tahoma"/>
          <w:b/>
          <w:bCs/>
          <w:color w:val="000000" w:themeColor="text1"/>
          <w:sz w:val="22"/>
          <w:szCs w:val="22"/>
        </w:rPr>
      </w:pPr>
      <w:r w:rsidRPr="007F36C8">
        <w:rPr>
          <w:rFonts w:ascii="Trebuchet MS" w:eastAsia="Cousine" w:hAnsi="Trebuchet MS" w:cs="Tahoma"/>
          <w:b/>
          <w:bCs/>
          <w:color w:val="000000" w:themeColor="text1"/>
          <w:sz w:val="22"/>
          <w:szCs w:val="22"/>
        </w:rPr>
        <w:t xml:space="preserve">Articolul </w:t>
      </w:r>
      <w:r w:rsidR="00FF6CB8" w:rsidRPr="007F36C8">
        <w:rPr>
          <w:rFonts w:ascii="Trebuchet MS" w:eastAsia="Cousine" w:hAnsi="Trebuchet MS" w:cs="Tahoma"/>
          <w:b/>
          <w:bCs/>
          <w:color w:val="000000" w:themeColor="text1"/>
          <w:sz w:val="22"/>
          <w:szCs w:val="22"/>
        </w:rPr>
        <w:t>2</w:t>
      </w:r>
      <w:r w:rsidRPr="007F36C8">
        <w:rPr>
          <w:rFonts w:ascii="Trebuchet MS" w:eastAsia="Cousine" w:hAnsi="Trebuchet MS" w:cs="Tahoma"/>
          <w:b/>
          <w:bCs/>
          <w:color w:val="000000" w:themeColor="text1"/>
          <w:sz w:val="22"/>
          <w:szCs w:val="22"/>
        </w:rPr>
        <w:t xml:space="preserve"> - Obiectul Contractului de Finanțare</w:t>
      </w:r>
    </w:p>
    <w:p w14:paraId="4C516C51" w14:textId="46CABDE0" w:rsidR="00582850" w:rsidRPr="007F36C8" w:rsidRDefault="00801B8F">
      <w:pPr>
        <w:widowControl/>
        <w:numPr>
          <w:ilvl w:val="0"/>
          <w:numId w:val="2"/>
        </w:numPr>
        <w:pBdr>
          <w:top w:val="nil"/>
          <w:left w:val="nil"/>
          <w:bottom w:val="nil"/>
          <w:right w:val="nil"/>
          <w:between w:val="nil"/>
        </w:pBdr>
        <w:shd w:val="clear" w:color="auto" w:fill="FFFFFF"/>
        <w:ind w:left="567" w:hanging="567"/>
        <w:jc w:val="both"/>
        <w:rPr>
          <w:rFonts w:ascii="Trebuchet MS" w:hAnsi="Trebuchet MS" w:cs="Tahoma"/>
          <w:color w:val="000000" w:themeColor="text1"/>
          <w:sz w:val="22"/>
          <w:szCs w:val="22"/>
        </w:rPr>
      </w:pPr>
      <w:bookmarkStart w:id="3" w:name="bookmark=id.3dy6vkm" w:colFirst="0" w:colLast="0"/>
      <w:bookmarkEnd w:id="3"/>
      <w:r w:rsidRPr="007F36C8">
        <w:rPr>
          <w:rFonts w:ascii="Trebuchet MS" w:hAnsi="Trebuchet MS" w:cs="Tahoma"/>
          <w:color w:val="000000" w:themeColor="text1"/>
          <w:sz w:val="22"/>
          <w:szCs w:val="22"/>
        </w:rPr>
        <w:t xml:space="preserve">Obiectul acestui Contract îl reprezintă finanțarea Proiectului, acordat Beneficiarului în cadrul apelului </w:t>
      </w:r>
      <w:r w:rsidR="00CF1838" w:rsidRPr="007F36C8">
        <w:rPr>
          <w:rFonts w:ascii="Trebuchet MS" w:hAnsi="Trebuchet MS" w:cs="Tahoma"/>
          <w:color w:val="000000" w:themeColor="text1"/>
          <w:sz w:val="22"/>
          <w:szCs w:val="22"/>
        </w:rPr>
        <w:t>de proiecte</w:t>
      </w:r>
      <w:r w:rsidR="003531D8" w:rsidRPr="007F36C8">
        <w:rPr>
          <w:rFonts w:ascii="Trebuchet MS" w:hAnsi="Trebuchet MS" w:cs="Tahoma"/>
          <w:color w:val="000000" w:themeColor="text1"/>
          <w:sz w:val="22"/>
          <w:szCs w:val="22"/>
        </w:rPr>
        <w:t xml:space="preserve"> </w:t>
      </w:r>
      <w:r w:rsidR="00892DC9" w:rsidRPr="007F36C8">
        <w:rPr>
          <w:rFonts w:ascii="Trebuchet MS" w:eastAsia="Batang" w:hAnsi="Trebuchet MS" w:cs="Tahoma"/>
          <w:color w:val="000000" w:themeColor="text1"/>
          <w:sz w:val="22"/>
          <w:szCs w:val="22"/>
        </w:rPr>
        <w:t>”</w:t>
      </w:r>
      <w:r w:rsidR="00892DC9" w:rsidRPr="007F36C8">
        <w:rPr>
          <w:rFonts w:ascii="Trebuchet MS" w:eastAsia="Arial Narrow" w:hAnsi="Trebuchet MS" w:cs="Tahoma"/>
          <w:i/>
          <w:iCs/>
          <w:color w:val="000000" w:themeColor="text1"/>
          <w:sz w:val="22"/>
          <w:szCs w:val="22"/>
        </w:rPr>
        <w:t>Granturi pentru unitățile de învățământ pilot</w:t>
      </w:r>
      <w:r w:rsidR="00892DC9" w:rsidRPr="007F36C8">
        <w:rPr>
          <w:rFonts w:ascii="Trebuchet MS" w:eastAsia="Batang" w:hAnsi="Trebuchet MS" w:cs="Tahoma"/>
          <w:color w:val="000000" w:themeColor="text1"/>
          <w:sz w:val="22"/>
          <w:szCs w:val="22"/>
        </w:rPr>
        <w:t>”</w:t>
      </w:r>
      <w:r w:rsidRPr="007F36C8">
        <w:rPr>
          <w:rFonts w:ascii="Trebuchet MS" w:hAnsi="Trebuchet MS" w:cs="Tahoma"/>
          <w:color w:val="000000" w:themeColor="text1"/>
          <w:sz w:val="22"/>
          <w:szCs w:val="22"/>
        </w:rPr>
        <w:t>, de către Finanțator</w:t>
      </w:r>
      <w:r w:rsidR="00360CB2" w:rsidRPr="007F36C8">
        <w:rPr>
          <w:rFonts w:ascii="Trebuchet MS" w:hAnsi="Trebuchet MS" w:cs="Tahoma"/>
          <w:color w:val="000000" w:themeColor="text1"/>
          <w:sz w:val="22"/>
          <w:szCs w:val="22"/>
        </w:rPr>
        <w:t>.</w:t>
      </w:r>
      <w:r w:rsidRPr="007F36C8">
        <w:rPr>
          <w:rFonts w:ascii="Trebuchet MS" w:hAnsi="Trebuchet MS" w:cs="Tahoma"/>
          <w:color w:val="000000" w:themeColor="text1"/>
          <w:sz w:val="22"/>
          <w:szCs w:val="22"/>
        </w:rPr>
        <w:t xml:space="preserve"> </w:t>
      </w:r>
    </w:p>
    <w:p w14:paraId="484E15C0" w14:textId="4918B301" w:rsidR="00582850" w:rsidRPr="007F36C8" w:rsidRDefault="00801B8F">
      <w:pPr>
        <w:widowControl/>
        <w:numPr>
          <w:ilvl w:val="0"/>
          <w:numId w:val="2"/>
        </w:numPr>
        <w:pBdr>
          <w:top w:val="nil"/>
          <w:left w:val="nil"/>
          <w:bottom w:val="nil"/>
          <w:right w:val="nil"/>
          <w:between w:val="nil"/>
        </w:pBdr>
        <w:shd w:val="clear" w:color="auto" w:fill="FFFFFF"/>
        <w:ind w:left="567" w:hanging="567"/>
        <w:jc w:val="both"/>
        <w:rPr>
          <w:rFonts w:ascii="Trebuchet MS" w:hAnsi="Trebuchet MS" w:cs="Tahoma"/>
          <w:color w:val="000000" w:themeColor="text1"/>
          <w:sz w:val="22"/>
          <w:szCs w:val="22"/>
        </w:rPr>
      </w:pPr>
      <w:bookmarkStart w:id="4" w:name="bookmark=id.1t3h5sf" w:colFirst="0" w:colLast="0"/>
      <w:bookmarkEnd w:id="4"/>
      <w:r w:rsidRPr="007F36C8">
        <w:rPr>
          <w:rFonts w:ascii="Trebuchet MS" w:hAnsi="Trebuchet MS" w:cs="Tahoma"/>
          <w:color w:val="000000" w:themeColor="text1"/>
          <w:sz w:val="22"/>
          <w:szCs w:val="22"/>
        </w:rPr>
        <w:t xml:space="preserve">Beneficiarul se angajează să implementeze Proiectul, aprobat în cadrul apelului menționat la alin. (1), în conformitate cu </w:t>
      </w:r>
      <w:r w:rsidR="00452AC0" w:rsidRPr="007F36C8">
        <w:rPr>
          <w:rFonts w:ascii="Trebuchet MS" w:hAnsi="Trebuchet MS" w:cs="Tahoma"/>
          <w:color w:val="000000" w:themeColor="text1"/>
          <w:sz w:val="22"/>
          <w:szCs w:val="22"/>
        </w:rPr>
        <w:t>obligațiile</w:t>
      </w:r>
      <w:r w:rsidRPr="007F36C8">
        <w:rPr>
          <w:rFonts w:ascii="Trebuchet MS" w:hAnsi="Trebuchet MS" w:cs="Tahoma"/>
          <w:color w:val="000000" w:themeColor="text1"/>
          <w:sz w:val="22"/>
          <w:szCs w:val="22"/>
        </w:rPr>
        <w:t xml:space="preserve"> asumate prin prezentul Contract de </w:t>
      </w:r>
      <w:r w:rsidR="00452AC0" w:rsidRPr="007F36C8">
        <w:rPr>
          <w:rFonts w:ascii="Trebuchet MS" w:hAnsi="Trebuchet MS" w:cs="Tahoma"/>
          <w:color w:val="000000" w:themeColor="text1"/>
          <w:sz w:val="22"/>
          <w:szCs w:val="22"/>
        </w:rPr>
        <w:t>finanțare</w:t>
      </w:r>
      <w:r w:rsidRPr="007F36C8">
        <w:rPr>
          <w:rFonts w:ascii="Trebuchet MS" w:hAnsi="Trebuchet MS" w:cs="Tahoma"/>
          <w:color w:val="000000" w:themeColor="text1"/>
          <w:sz w:val="22"/>
          <w:szCs w:val="22"/>
        </w:rPr>
        <w:t>.</w:t>
      </w:r>
    </w:p>
    <w:p w14:paraId="76A542D5" w14:textId="77777777" w:rsidR="00582850" w:rsidRPr="007F36C8" w:rsidRDefault="00801B8F">
      <w:pPr>
        <w:widowControl/>
        <w:numPr>
          <w:ilvl w:val="0"/>
          <w:numId w:val="2"/>
        </w:numPr>
        <w:pBdr>
          <w:top w:val="nil"/>
          <w:left w:val="nil"/>
          <w:bottom w:val="nil"/>
          <w:right w:val="nil"/>
          <w:between w:val="nil"/>
        </w:pBdr>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 xml:space="preserve">Proiectul devine </w:t>
      </w:r>
      <w:r w:rsidRPr="007F36C8">
        <w:rPr>
          <w:rFonts w:ascii="Trebuchet MS" w:hAnsi="Trebuchet MS" w:cs="Tahoma"/>
          <w:b/>
          <w:color w:val="000000" w:themeColor="text1"/>
          <w:sz w:val="22"/>
          <w:szCs w:val="22"/>
        </w:rPr>
        <w:t>Anexa 1</w:t>
      </w:r>
      <w:r w:rsidRPr="007F36C8">
        <w:rPr>
          <w:rFonts w:ascii="Trebuchet MS" w:hAnsi="Trebuchet MS" w:cs="Tahoma"/>
          <w:color w:val="000000" w:themeColor="text1"/>
          <w:sz w:val="22"/>
          <w:szCs w:val="22"/>
        </w:rPr>
        <w:t xml:space="preserve"> la prezentul Contract, făcând parte integrantă din acesta.</w:t>
      </w:r>
    </w:p>
    <w:p w14:paraId="3D01EEA6" w14:textId="64762F91" w:rsidR="00582850" w:rsidRPr="007F36C8" w:rsidRDefault="00801B8F">
      <w:pPr>
        <w:widowControl/>
        <w:numPr>
          <w:ilvl w:val="0"/>
          <w:numId w:val="2"/>
        </w:numPr>
        <w:pBdr>
          <w:top w:val="nil"/>
          <w:left w:val="nil"/>
          <w:bottom w:val="nil"/>
          <w:right w:val="nil"/>
          <w:between w:val="nil"/>
        </w:pBdr>
        <w:ind w:left="567" w:hanging="567"/>
        <w:jc w:val="both"/>
        <w:rPr>
          <w:rFonts w:ascii="Trebuchet MS" w:hAnsi="Trebuchet MS" w:cs="Tahoma"/>
          <w:color w:val="000000" w:themeColor="text1"/>
          <w:sz w:val="22"/>
          <w:szCs w:val="22"/>
        </w:rPr>
      </w:pPr>
      <w:r w:rsidRPr="007F36C8">
        <w:rPr>
          <w:rFonts w:ascii="Trebuchet MS" w:eastAsia="Cousine" w:hAnsi="Trebuchet MS" w:cs="Tahoma"/>
          <w:color w:val="000000" w:themeColor="text1"/>
          <w:sz w:val="22"/>
          <w:szCs w:val="22"/>
        </w:rPr>
        <w:t xml:space="preserve">Prezentul Contract, precum și toate drepturile și obligațiile ce decurg din implementarea acestuia, nu pot face obiectul cesiunii totale sau parțiale. </w:t>
      </w:r>
    </w:p>
    <w:p w14:paraId="0E2D2728" w14:textId="77777777" w:rsidR="00582850" w:rsidRPr="007F36C8" w:rsidRDefault="00582850" w:rsidP="006E28C8">
      <w:pPr>
        <w:rPr>
          <w:rFonts w:ascii="Trebuchet MS" w:hAnsi="Trebuchet MS" w:cs="Tahoma"/>
          <w:b/>
          <w:color w:val="000000" w:themeColor="text1"/>
          <w:sz w:val="22"/>
          <w:szCs w:val="22"/>
        </w:rPr>
      </w:pPr>
      <w:bookmarkStart w:id="5" w:name="bookmark=id.2s8eyo1" w:colFirst="0" w:colLast="0"/>
      <w:bookmarkStart w:id="6" w:name="bookmark=id.17dp8vu" w:colFirst="0" w:colLast="0"/>
      <w:bookmarkStart w:id="7" w:name="bookmark=id.4d34og8" w:colFirst="0" w:colLast="0"/>
      <w:bookmarkEnd w:id="5"/>
      <w:bookmarkEnd w:id="6"/>
      <w:bookmarkEnd w:id="7"/>
    </w:p>
    <w:p w14:paraId="7543DCA1" w14:textId="3F39BCFA" w:rsidR="00582850" w:rsidRPr="007F36C8" w:rsidRDefault="00801B8F" w:rsidP="006E28C8">
      <w:pPr>
        <w:rPr>
          <w:rFonts w:ascii="Trebuchet MS" w:hAnsi="Trebuchet MS" w:cs="Tahoma"/>
          <w:b/>
          <w:color w:val="000000" w:themeColor="text1"/>
          <w:sz w:val="22"/>
          <w:szCs w:val="22"/>
        </w:rPr>
      </w:pPr>
      <w:r w:rsidRPr="007F36C8">
        <w:rPr>
          <w:rFonts w:ascii="Trebuchet MS" w:eastAsia="Cousine" w:hAnsi="Trebuchet MS" w:cs="Tahoma"/>
          <w:b/>
          <w:color w:val="000000" w:themeColor="text1"/>
          <w:sz w:val="22"/>
          <w:szCs w:val="22"/>
        </w:rPr>
        <w:lastRenderedPageBreak/>
        <w:t xml:space="preserve">Articolul </w:t>
      </w:r>
      <w:r w:rsidR="00D66207" w:rsidRPr="007F36C8">
        <w:rPr>
          <w:rFonts w:ascii="Trebuchet MS" w:eastAsia="Cousine" w:hAnsi="Trebuchet MS" w:cs="Tahoma"/>
          <w:b/>
          <w:color w:val="000000" w:themeColor="text1"/>
          <w:sz w:val="22"/>
          <w:szCs w:val="22"/>
        </w:rPr>
        <w:t>3</w:t>
      </w:r>
      <w:r w:rsidRPr="007F36C8">
        <w:rPr>
          <w:rFonts w:ascii="Trebuchet MS" w:eastAsia="Cousine" w:hAnsi="Trebuchet MS" w:cs="Tahoma"/>
          <w:b/>
          <w:color w:val="000000" w:themeColor="text1"/>
          <w:sz w:val="22"/>
          <w:szCs w:val="22"/>
        </w:rPr>
        <w:t xml:space="preserve"> - Durata Contractului de Finanțare și perioada de implementare a Proiectului</w:t>
      </w:r>
      <w:bookmarkStart w:id="8" w:name="bookmark=id.3rdcrjn" w:colFirst="0" w:colLast="0"/>
      <w:bookmarkEnd w:id="8"/>
    </w:p>
    <w:p w14:paraId="4774080B" w14:textId="77777777" w:rsidR="00582850" w:rsidRPr="007F36C8" w:rsidRDefault="00801B8F">
      <w:pPr>
        <w:numPr>
          <w:ilvl w:val="0"/>
          <w:numId w:val="5"/>
        </w:numPr>
        <w:pBdr>
          <w:top w:val="nil"/>
          <w:left w:val="nil"/>
          <w:bottom w:val="nil"/>
          <w:right w:val="nil"/>
          <w:between w:val="nil"/>
        </w:pBdr>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Contractul de Finanțare intră în vigoare și produce efecte de la data semnării lui de către ultima parte.</w:t>
      </w:r>
      <w:bookmarkStart w:id="9" w:name="bookmark=id.26in1rg" w:colFirst="0" w:colLast="0"/>
      <w:bookmarkEnd w:id="9"/>
    </w:p>
    <w:p w14:paraId="2B3F41A1" w14:textId="77777777" w:rsidR="00360CB2" w:rsidRPr="007F36C8" w:rsidRDefault="00360CB2">
      <w:pPr>
        <w:numPr>
          <w:ilvl w:val="0"/>
          <w:numId w:val="5"/>
        </w:numPr>
        <w:pBdr>
          <w:top w:val="nil"/>
          <w:left w:val="nil"/>
          <w:bottom w:val="nil"/>
          <w:right w:val="nil"/>
          <w:between w:val="nil"/>
        </w:pBdr>
        <w:tabs>
          <w:tab w:val="left" w:pos="540"/>
        </w:tabs>
        <w:ind w:left="567" w:hanging="567"/>
        <w:jc w:val="both"/>
        <w:rPr>
          <w:rFonts w:ascii="Trebuchet MS" w:eastAsia="Times New Roman" w:hAnsi="Trebuchet MS" w:cs="Tahoma"/>
          <w:color w:val="000000" w:themeColor="text1"/>
          <w:sz w:val="22"/>
          <w:szCs w:val="22"/>
        </w:rPr>
      </w:pPr>
      <w:r w:rsidRPr="007F36C8">
        <w:rPr>
          <w:rFonts w:ascii="Trebuchet MS" w:eastAsia="Times New Roman" w:hAnsi="Trebuchet MS" w:cs="Tahoma"/>
          <w:color w:val="000000" w:themeColor="text1"/>
          <w:sz w:val="22"/>
          <w:szCs w:val="22"/>
        </w:rPr>
        <w:t>Data de la care începe implementarea Proiectului este ziua lucrătoare următoare intrării în vigoare a prezentului Contract.</w:t>
      </w:r>
    </w:p>
    <w:p w14:paraId="49657C11" w14:textId="13B6F328" w:rsidR="00582850" w:rsidRPr="007F36C8" w:rsidRDefault="00801B8F">
      <w:pPr>
        <w:numPr>
          <w:ilvl w:val="0"/>
          <w:numId w:val="5"/>
        </w:numPr>
        <w:pBdr>
          <w:top w:val="nil"/>
          <w:left w:val="nil"/>
          <w:bottom w:val="nil"/>
          <w:right w:val="nil"/>
          <w:between w:val="nil"/>
        </w:pBdr>
        <w:ind w:left="567" w:hanging="567"/>
        <w:jc w:val="both"/>
        <w:rPr>
          <w:rFonts w:ascii="Trebuchet MS" w:hAnsi="Trebuchet MS" w:cs="Tahoma"/>
          <w:color w:val="000000" w:themeColor="text1"/>
          <w:sz w:val="22"/>
          <w:szCs w:val="22"/>
        </w:rPr>
      </w:pPr>
      <w:r w:rsidRPr="007F36C8">
        <w:rPr>
          <w:rFonts w:ascii="Trebuchet MS" w:eastAsia="Cousine" w:hAnsi="Trebuchet MS" w:cs="Tahoma"/>
          <w:color w:val="000000" w:themeColor="text1"/>
          <w:sz w:val="22"/>
          <w:szCs w:val="22"/>
        </w:rPr>
        <w:t xml:space="preserve">Perioada de implementare a Proiectului este de minim </w:t>
      </w:r>
      <w:r w:rsidR="00CF1838" w:rsidRPr="007F36C8">
        <w:rPr>
          <w:rFonts w:ascii="Trebuchet MS" w:eastAsia="Cousine" w:hAnsi="Trebuchet MS" w:cs="Tahoma"/>
          <w:color w:val="000000" w:themeColor="text1"/>
          <w:sz w:val="22"/>
          <w:szCs w:val="22"/>
        </w:rPr>
        <w:t>........</w:t>
      </w:r>
      <w:r w:rsidRPr="007F36C8">
        <w:rPr>
          <w:rFonts w:ascii="Trebuchet MS" w:eastAsia="Cousine" w:hAnsi="Trebuchet MS" w:cs="Tahoma"/>
          <w:color w:val="000000" w:themeColor="text1"/>
          <w:sz w:val="22"/>
          <w:szCs w:val="22"/>
        </w:rPr>
        <w:t xml:space="preserve"> luni și maxim</w:t>
      </w:r>
      <w:r w:rsidR="00CF1838" w:rsidRPr="007F36C8">
        <w:rPr>
          <w:rFonts w:ascii="Trebuchet MS" w:eastAsia="Cousine" w:hAnsi="Trebuchet MS" w:cs="Tahoma"/>
          <w:color w:val="000000" w:themeColor="text1"/>
          <w:sz w:val="22"/>
          <w:szCs w:val="22"/>
        </w:rPr>
        <w:t>um</w:t>
      </w:r>
      <w:r w:rsidRPr="007F36C8">
        <w:rPr>
          <w:rFonts w:ascii="Trebuchet MS" w:eastAsia="Cousine" w:hAnsi="Trebuchet MS" w:cs="Tahoma"/>
          <w:color w:val="000000" w:themeColor="text1"/>
          <w:sz w:val="22"/>
          <w:szCs w:val="22"/>
        </w:rPr>
        <w:t xml:space="preserve"> </w:t>
      </w:r>
      <w:r w:rsidR="00CF1838" w:rsidRPr="007F36C8">
        <w:rPr>
          <w:rFonts w:ascii="Trebuchet MS" w:eastAsia="Cousine" w:hAnsi="Trebuchet MS" w:cs="Tahoma"/>
          <w:color w:val="000000" w:themeColor="text1"/>
          <w:sz w:val="22"/>
          <w:szCs w:val="22"/>
        </w:rPr>
        <w:t>.......</w:t>
      </w:r>
      <w:r w:rsidRPr="007F36C8">
        <w:rPr>
          <w:rFonts w:ascii="Trebuchet MS" w:eastAsia="Cousine" w:hAnsi="Trebuchet MS" w:cs="Tahoma"/>
          <w:color w:val="000000" w:themeColor="text1"/>
          <w:sz w:val="22"/>
          <w:szCs w:val="22"/>
        </w:rPr>
        <w:t xml:space="preserve"> luni, care va include, respectiv între data ........................ și data ..............................</w:t>
      </w:r>
    </w:p>
    <w:p w14:paraId="55556B7F" w14:textId="77777777" w:rsidR="00582850" w:rsidRPr="007F36C8" w:rsidRDefault="00582850" w:rsidP="006E28C8">
      <w:pPr>
        <w:rPr>
          <w:rFonts w:ascii="Trebuchet MS" w:hAnsi="Trebuchet MS" w:cs="Tahoma"/>
          <w:b/>
          <w:color w:val="000000" w:themeColor="text1"/>
          <w:sz w:val="22"/>
          <w:szCs w:val="22"/>
        </w:rPr>
      </w:pPr>
      <w:bookmarkStart w:id="10" w:name="bookmark=id.2jxsxqh" w:colFirst="0" w:colLast="0"/>
      <w:bookmarkStart w:id="11" w:name="bookmark=id.z337ya" w:colFirst="0" w:colLast="0"/>
      <w:bookmarkStart w:id="12" w:name="bookmark=id.1ksv4uv" w:colFirst="0" w:colLast="0"/>
      <w:bookmarkStart w:id="13" w:name="bookmark=id.35nkun2" w:colFirst="0" w:colLast="0"/>
      <w:bookmarkStart w:id="14" w:name="bookmark=id.lnxbz9" w:colFirst="0" w:colLast="0"/>
      <w:bookmarkStart w:id="15" w:name="bookmark=id.44sinio" w:colFirst="0" w:colLast="0"/>
      <w:bookmarkEnd w:id="10"/>
      <w:bookmarkEnd w:id="11"/>
      <w:bookmarkEnd w:id="12"/>
      <w:bookmarkEnd w:id="13"/>
      <w:bookmarkEnd w:id="14"/>
      <w:bookmarkEnd w:id="15"/>
    </w:p>
    <w:p w14:paraId="4909C060" w14:textId="719B28CE" w:rsidR="00582850" w:rsidRPr="007F36C8" w:rsidRDefault="00801B8F" w:rsidP="006E28C8">
      <w:pPr>
        <w:rPr>
          <w:rFonts w:ascii="Trebuchet MS" w:hAnsi="Trebuchet MS" w:cs="Tahoma"/>
          <w:b/>
          <w:color w:val="000000" w:themeColor="text1"/>
          <w:sz w:val="22"/>
          <w:szCs w:val="22"/>
        </w:rPr>
      </w:pPr>
      <w:r w:rsidRPr="007F36C8">
        <w:rPr>
          <w:rFonts w:ascii="Trebuchet MS" w:eastAsia="Cousine" w:hAnsi="Trebuchet MS" w:cs="Tahoma"/>
          <w:b/>
          <w:color w:val="000000" w:themeColor="text1"/>
          <w:sz w:val="22"/>
          <w:szCs w:val="22"/>
        </w:rPr>
        <w:t xml:space="preserve">Articolul </w:t>
      </w:r>
      <w:r w:rsidR="00D66207" w:rsidRPr="007F36C8">
        <w:rPr>
          <w:rFonts w:ascii="Trebuchet MS" w:eastAsia="Cousine" w:hAnsi="Trebuchet MS" w:cs="Tahoma"/>
          <w:b/>
          <w:color w:val="000000" w:themeColor="text1"/>
          <w:sz w:val="22"/>
          <w:szCs w:val="22"/>
        </w:rPr>
        <w:t>4</w:t>
      </w:r>
      <w:r w:rsidRPr="007F36C8">
        <w:rPr>
          <w:rFonts w:ascii="Trebuchet MS" w:eastAsia="Cousine" w:hAnsi="Trebuchet MS" w:cs="Tahoma"/>
          <w:b/>
          <w:color w:val="000000" w:themeColor="text1"/>
          <w:sz w:val="22"/>
          <w:szCs w:val="22"/>
        </w:rPr>
        <w:t xml:space="preserve"> - Valoarea Contractului de Finanțare</w:t>
      </w:r>
    </w:p>
    <w:p w14:paraId="16260988" w14:textId="642918BD" w:rsidR="00582850" w:rsidRPr="007F36C8" w:rsidRDefault="00801B8F">
      <w:pPr>
        <w:numPr>
          <w:ilvl w:val="0"/>
          <w:numId w:val="8"/>
        </w:numPr>
        <w:pBdr>
          <w:top w:val="nil"/>
          <w:left w:val="nil"/>
          <w:bottom w:val="nil"/>
          <w:right w:val="nil"/>
          <w:between w:val="nil"/>
        </w:pBdr>
        <w:ind w:left="567" w:hanging="567"/>
        <w:jc w:val="both"/>
        <w:rPr>
          <w:rFonts w:ascii="Trebuchet MS" w:hAnsi="Trebuchet MS" w:cs="Tahoma"/>
          <w:color w:val="000000" w:themeColor="text1"/>
          <w:sz w:val="22"/>
          <w:szCs w:val="22"/>
        </w:rPr>
      </w:pPr>
      <w:bookmarkStart w:id="16" w:name="bookmark=id.3j2qqm3" w:colFirst="0" w:colLast="0"/>
      <w:bookmarkEnd w:id="16"/>
      <w:r w:rsidRPr="007F36C8">
        <w:rPr>
          <w:rFonts w:ascii="Trebuchet MS" w:hAnsi="Trebuchet MS" w:cs="Tahoma"/>
          <w:color w:val="000000" w:themeColor="text1"/>
          <w:sz w:val="22"/>
          <w:szCs w:val="22"/>
        </w:rPr>
        <w:t xml:space="preserve">Valoarea totală </w:t>
      </w:r>
      <w:r w:rsidR="00D66207" w:rsidRPr="007F36C8">
        <w:rPr>
          <w:rFonts w:ascii="Trebuchet MS" w:hAnsi="Trebuchet MS" w:cs="Tahoma"/>
          <w:bCs/>
          <w:color w:val="000000" w:themeColor="text1"/>
          <w:sz w:val="22"/>
          <w:szCs w:val="22"/>
        </w:rPr>
        <w:t xml:space="preserve">acordată în cadrul prezentului Contract de finanțare </w:t>
      </w:r>
      <w:r w:rsidRPr="007F36C8">
        <w:rPr>
          <w:rFonts w:ascii="Trebuchet MS" w:hAnsi="Trebuchet MS" w:cs="Tahoma"/>
          <w:color w:val="000000" w:themeColor="text1"/>
          <w:sz w:val="22"/>
          <w:szCs w:val="22"/>
        </w:rPr>
        <w:t>este de ……………. lei, din care:</w:t>
      </w:r>
    </w:p>
    <w:p w14:paraId="0DCCCEDD" w14:textId="2C77D0A2" w:rsidR="00582850" w:rsidRPr="007F36C8" w:rsidRDefault="00D66207">
      <w:pPr>
        <w:widowControl/>
        <w:numPr>
          <w:ilvl w:val="0"/>
          <w:numId w:val="7"/>
        </w:numPr>
        <w:pBdr>
          <w:top w:val="nil"/>
          <w:left w:val="nil"/>
          <w:bottom w:val="nil"/>
          <w:right w:val="nil"/>
          <w:between w:val="nil"/>
        </w:pBdr>
        <w:ind w:left="851" w:hanging="284"/>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 xml:space="preserve">valoare eligibilă din PNRR este în cuantum de </w:t>
      </w:r>
      <w:r w:rsidR="00801B8F" w:rsidRPr="007F36C8">
        <w:rPr>
          <w:rFonts w:ascii="Trebuchet MS" w:hAnsi="Trebuchet MS" w:cs="Tahoma"/>
          <w:color w:val="000000" w:themeColor="text1"/>
          <w:sz w:val="22"/>
          <w:szCs w:val="22"/>
        </w:rPr>
        <w:t>……………….......... lei,</w:t>
      </w:r>
    </w:p>
    <w:p w14:paraId="0528B5DA" w14:textId="3D28C81A" w:rsidR="00582850" w:rsidRPr="007F36C8" w:rsidRDefault="00D66207">
      <w:pPr>
        <w:widowControl/>
        <w:numPr>
          <w:ilvl w:val="0"/>
          <w:numId w:val="7"/>
        </w:numPr>
        <w:pBdr>
          <w:top w:val="nil"/>
          <w:left w:val="nil"/>
          <w:bottom w:val="nil"/>
          <w:right w:val="nil"/>
          <w:between w:val="nil"/>
        </w:pBdr>
        <w:ind w:left="851" w:hanging="284"/>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 xml:space="preserve">valoarea TVA aferentă este de </w:t>
      </w:r>
      <w:r w:rsidR="00801B8F" w:rsidRPr="007F36C8">
        <w:rPr>
          <w:rFonts w:ascii="Trebuchet MS" w:hAnsi="Trebuchet MS" w:cs="Tahoma"/>
          <w:color w:val="000000" w:themeColor="text1"/>
          <w:sz w:val="22"/>
          <w:szCs w:val="22"/>
        </w:rPr>
        <w:t>.................................. lei</w:t>
      </w:r>
      <w:r w:rsidR="003346C6" w:rsidRPr="007F36C8">
        <w:rPr>
          <w:rFonts w:ascii="Trebuchet MS" w:hAnsi="Trebuchet MS" w:cs="Tahoma"/>
          <w:color w:val="000000" w:themeColor="text1"/>
          <w:sz w:val="22"/>
          <w:szCs w:val="22"/>
        </w:rPr>
        <w:t>,</w:t>
      </w:r>
    </w:p>
    <w:p w14:paraId="77267844" w14:textId="77777777" w:rsidR="00360CB2" w:rsidRPr="007F36C8" w:rsidRDefault="00360CB2">
      <w:pPr>
        <w:numPr>
          <w:ilvl w:val="0"/>
          <w:numId w:val="7"/>
        </w:numPr>
        <w:pBdr>
          <w:top w:val="nil"/>
          <w:left w:val="nil"/>
          <w:bottom w:val="nil"/>
          <w:right w:val="nil"/>
          <w:between w:val="nil"/>
        </w:pBdr>
        <w:tabs>
          <w:tab w:val="left" w:pos="540"/>
        </w:tabs>
        <w:ind w:left="851" w:hanging="284"/>
        <w:jc w:val="both"/>
        <w:rPr>
          <w:rFonts w:ascii="Trebuchet MS" w:eastAsia="Times New Roman" w:hAnsi="Trebuchet MS" w:cs="Tahoma"/>
          <w:color w:val="000000" w:themeColor="text1"/>
          <w:sz w:val="22"/>
          <w:szCs w:val="22"/>
        </w:rPr>
      </w:pPr>
      <w:r w:rsidRPr="007F36C8">
        <w:rPr>
          <w:rFonts w:ascii="Trebuchet MS" w:eastAsia="Times New Roman" w:hAnsi="Trebuchet MS" w:cs="Tahoma"/>
          <w:color w:val="000000" w:themeColor="text1"/>
          <w:sz w:val="22"/>
          <w:szCs w:val="22"/>
        </w:rPr>
        <w:t>valoarea neeligibilă este de …………… lei,</w:t>
      </w:r>
    </w:p>
    <w:p w14:paraId="42A74AB9" w14:textId="04C61525" w:rsidR="00360CB2" w:rsidRPr="007F36C8" w:rsidRDefault="00360CB2" w:rsidP="006E28C8">
      <w:pPr>
        <w:pBdr>
          <w:top w:val="nil"/>
          <w:left w:val="nil"/>
          <w:bottom w:val="nil"/>
          <w:right w:val="nil"/>
          <w:between w:val="nil"/>
        </w:pBdr>
        <w:tabs>
          <w:tab w:val="left" w:pos="540"/>
        </w:tabs>
        <w:ind w:left="567"/>
        <w:jc w:val="both"/>
        <w:rPr>
          <w:rFonts w:ascii="Trebuchet MS" w:eastAsia="Times New Roman" w:hAnsi="Trebuchet MS" w:cs="Tahoma"/>
          <w:color w:val="000000" w:themeColor="text1"/>
          <w:sz w:val="22"/>
          <w:szCs w:val="22"/>
        </w:rPr>
      </w:pPr>
      <w:r w:rsidRPr="007F36C8">
        <w:rPr>
          <w:rFonts w:ascii="Trebuchet MS" w:eastAsia="Times New Roman" w:hAnsi="Trebuchet MS" w:cs="Tahoma"/>
          <w:color w:val="000000" w:themeColor="text1"/>
          <w:sz w:val="22"/>
          <w:szCs w:val="22"/>
        </w:rPr>
        <w:t>după cum urmează:</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7"/>
        <w:gridCol w:w="1516"/>
        <w:gridCol w:w="1628"/>
        <w:gridCol w:w="1628"/>
        <w:gridCol w:w="1628"/>
        <w:gridCol w:w="1169"/>
      </w:tblGrid>
      <w:tr w:rsidR="007F36C8" w:rsidRPr="007F36C8" w14:paraId="4A35FD57" w14:textId="77777777" w:rsidTr="003346C6">
        <w:trPr>
          <w:trHeight w:val="529"/>
          <w:jc w:val="center"/>
        </w:trPr>
        <w:tc>
          <w:tcPr>
            <w:tcW w:w="178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26EA8442" w14:textId="77777777" w:rsidR="00360CB2" w:rsidRPr="007F36C8" w:rsidRDefault="00360CB2" w:rsidP="006E28C8">
            <w:pPr>
              <w:widowControl/>
              <w:ind w:hanging="810"/>
              <w:jc w:val="both"/>
              <w:rPr>
                <w:rFonts w:ascii="Trebuchet MS" w:hAnsi="Trebuchet MS" w:cs="Tahoma"/>
                <w:color w:val="000000" w:themeColor="text1"/>
                <w:sz w:val="22"/>
                <w:szCs w:val="22"/>
              </w:rPr>
            </w:pPr>
          </w:p>
        </w:tc>
        <w:tc>
          <w:tcPr>
            <w:tcW w:w="15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DE0A4C8" w14:textId="77777777" w:rsidR="00360CB2" w:rsidRPr="007F36C8" w:rsidRDefault="00360CB2" w:rsidP="006E28C8">
            <w:pPr>
              <w:widowControl/>
              <w:jc w:val="center"/>
              <w:rPr>
                <w:rFonts w:ascii="Trebuchet MS" w:hAnsi="Trebuchet MS" w:cs="Tahoma"/>
                <w:color w:val="000000" w:themeColor="text1"/>
                <w:sz w:val="22"/>
                <w:szCs w:val="22"/>
              </w:rPr>
            </w:pPr>
            <w:r w:rsidRPr="007F36C8">
              <w:rPr>
                <w:rFonts w:ascii="Trebuchet MS" w:hAnsi="Trebuchet MS" w:cs="Tahoma"/>
                <w:color w:val="000000" w:themeColor="text1"/>
                <w:sz w:val="22"/>
                <w:szCs w:val="22"/>
              </w:rPr>
              <w:t>Valoare totală (Lei)</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7E1E4719" w14:textId="77777777" w:rsidR="00360CB2" w:rsidRPr="007F36C8" w:rsidRDefault="00360CB2" w:rsidP="006E28C8">
            <w:pPr>
              <w:widowControl/>
              <w:jc w:val="center"/>
              <w:rPr>
                <w:rFonts w:ascii="Trebuchet MS" w:hAnsi="Trebuchet MS" w:cs="Tahoma"/>
                <w:color w:val="000000" w:themeColor="text1"/>
                <w:sz w:val="22"/>
                <w:szCs w:val="22"/>
              </w:rPr>
            </w:pPr>
            <w:r w:rsidRPr="007F36C8">
              <w:rPr>
                <w:rFonts w:ascii="Trebuchet MS" w:hAnsi="Trebuchet MS" w:cs="Tahoma"/>
                <w:color w:val="000000" w:themeColor="text1"/>
                <w:sz w:val="22"/>
                <w:szCs w:val="22"/>
              </w:rPr>
              <w:t>Valoare eligibilă din PNRR</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A9A7DFE" w14:textId="77777777" w:rsidR="00360CB2" w:rsidRPr="007F36C8" w:rsidRDefault="00360CB2" w:rsidP="006E28C8">
            <w:pPr>
              <w:widowControl/>
              <w:jc w:val="center"/>
              <w:rPr>
                <w:rFonts w:ascii="Trebuchet MS" w:hAnsi="Trebuchet MS" w:cs="Tahoma"/>
                <w:color w:val="000000" w:themeColor="text1"/>
                <w:sz w:val="22"/>
                <w:szCs w:val="22"/>
              </w:rPr>
            </w:pPr>
            <w:r w:rsidRPr="007F36C8">
              <w:rPr>
                <w:rFonts w:ascii="Trebuchet MS" w:hAnsi="Trebuchet MS" w:cs="Tahoma"/>
                <w:color w:val="000000" w:themeColor="text1"/>
                <w:sz w:val="22"/>
                <w:szCs w:val="22"/>
              </w:rPr>
              <w:t>TVA eligibil</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3E0797A" w14:textId="77777777" w:rsidR="00360CB2" w:rsidRPr="007F36C8" w:rsidRDefault="00360CB2" w:rsidP="006E28C8">
            <w:pPr>
              <w:widowControl/>
              <w:jc w:val="center"/>
              <w:rPr>
                <w:rFonts w:ascii="Trebuchet MS" w:hAnsi="Trebuchet MS" w:cs="Tahoma"/>
                <w:color w:val="000000" w:themeColor="text1"/>
                <w:sz w:val="22"/>
                <w:szCs w:val="22"/>
              </w:rPr>
            </w:pPr>
            <w:r w:rsidRPr="007F36C8">
              <w:rPr>
                <w:rFonts w:ascii="Trebuchet MS" w:hAnsi="Trebuchet MS" w:cs="Tahoma"/>
                <w:color w:val="000000" w:themeColor="text1"/>
                <w:sz w:val="22"/>
                <w:szCs w:val="22"/>
              </w:rPr>
              <w:t>Valoare totală eligibilă</w:t>
            </w:r>
          </w:p>
        </w:tc>
        <w:tc>
          <w:tcPr>
            <w:tcW w:w="116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5A10EFF" w14:textId="77777777" w:rsidR="00360CB2" w:rsidRPr="007F36C8" w:rsidRDefault="00360CB2" w:rsidP="006E28C8">
            <w:pPr>
              <w:widowControl/>
              <w:jc w:val="center"/>
              <w:rPr>
                <w:rFonts w:ascii="Trebuchet MS" w:hAnsi="Trebuchet MS" w:cs="Tahoma"/>
                <w:color w:val="000000" w:themeColor="text1"/>
                <w:sz w:val="22"/>
                <w:szCs w:val="22"/>
              </w:rPr>
            </w:pPr>
            <w:r w:rsidRPr="007F36C8">
              <w:rPr>
                <w:rFonts w:ascii="Trebuchet MS" w:hAnsi="Trebuchet MS" w:cs="Tahoma"/>
                <w:color w:val="000000" w:themeColor="text1"/>
                <w:sz w:val="22"/>
                <w:szCs w:val="22"/>
              </w:rPr>
              <w:t>Valoare neeligibilă</w:t>
            </w:r>
          </w:p>
        </w:tc>
      </w:tr>
      <w:tr w:rsidR="007F36C8" w:rsidRPr="007F36C8" w14:paraId="3F10FA69" w14:textId="77777777" w:rsidTr="003346C6">
        <w:trPr>
          <w:trHeight w:val="405"/>
          <w:jc w:val="center"/>
        </w:trPr>
        <w:tc>
          <w:tcPr>
            <w:tcW w:w="178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004EAFB" w14:textId="77777777" w:rsidR="00360CB2" w:rsidRPr="00F83B36" w:rsidRDefault="00360CB2" w:rsidP="006E28C8">
            <w:pPr>
              <w:pBdr>
                <w:top w:val="nil"/>
                <w:left w:val="nil"/>
                <w:bottom w:val="nil"/>
                <w:right w:val="nil"/>
                <w:between w:val="nil"/>
              </w:pBdr>
              <w:rPr>
                <w:rFonts w:ascii="Trebuchet MS" w:hAnsi="Trebuchet MS" w:cs="Tahoma"/>
                <w:color w:val="000000" w:themeColor="text1"/>
                <w:sz w:val="22"/>
                <w:szCs w:val="22"/>
              </w:rPr>
            </w:pPr>
          </w:p>
        </w:tc>
        <w:tc>
          <w:tcPr>
            <w:tcW w:w="151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37B7914D" w14:textId="77777777" w:rsidR="00360CB2" w:rsidRPr="00F83B36" w:rsidRDefault="00360CB2" w:rsidP="006E28C8">
            <w:pPr>
              <w:pBdr>
                <w:top w:val="nil"/>
                <w:left w:val="nil"/>
                <w:bottom w:val="nil"/>
                <w:right w:val="nil"/>
                <w:between w:val="nil"/>
              </w:pBdr>
              <w:rPr>
                <w:rFonts w:ascii="Trebuchet MS" w:hAnsi="Trebuchet MS" w:cs="Tahoma"/>
                <w:color w:val="000000" w:themeColor="text1"/>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84E02F4" w14:textId="77777777" w:rsidR="00360CB2" w:rsidRPr="00F83B36" w:rsidRDefault="00360CB2" w:rsidP="006E28C8">
            <w:pPr>
              <w:pBdr>
                <w:top w:val="nil"/>
                <w:left w:val="nil"/>
                <w:bottom w:val="nil"/>
                <w:right w:val="nil"/>
                <w:between w:val="nil"/>
              </w:pBdr>
              <w:rPr>
                <w:rFonts w:ascii="Trebuchet MS" w:hAnsi="Trebuchet MS" w:cs="Tahoma"/>
                <w:color w:val="000000" w:themeColor="text1"/>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3D4052A" w14:textId="77777777" w:rsidR="00360CB2" w:rsidRPr="00F83B36" w:rsidRDefault="00360CB2" w:rsidP="006E28C8">
            <w:pPr>
              <w:pBdr>
                <w:top w:val="nil"/>
                <w:left w:val="nil"/>
                <w:bottom w:val="nil"/>
                <w:right w:val="nil"/>
                <w:between w:val="nil"/>
              </w:pBdr>
              <w:rPr>
                <w:rFonts w:ascii="Trebuchet MS" w:hAnsi="Trebuchet MS" w:cs="Tahoma"/>
                <w:color w:val="000000" w:themeColor="text1"/>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7D6CA69" w14:textId="77777777" w:rsidR="00360CB2" w:rsidRPr="00F83B36" w:rsidRDefault="00360CB2" w:rsidP="006E28C8">
            <w:pPr>
              <w:pBdr>
                <w:top w:val="nil"/>
                <w:left w:val="nil"/>
                <w:bottom w:val="nil"/>
                <w:right w:val="nil"/>
                <w:between w:val="nil"/>
              </w:pBdr>
              <w:rPr>
                <w:rFonts w:ascii="Trebuchet MS" w:hAnsi="Trebuchet MS" w:cs="Tahoma"/>
                <w:color w:val="000000" w:themeColor="text1"/>
                <w:sz w:val="22"/>
                <w:szCs w:val="22"/>
              </w:rPr>
            </w:pPr>
          </w:p>
        </w:tc>
        <w:tc>
          <w:tcPr>
            <w:tcW w:w="116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6201A28" w14:textId="77777777" w:rsidR="00360CB2" w:rsidRPr="00F83B36" w:rsidRDefault="00360CB2" w:rsidP="006E28C8">
            <w:pPr>
              <w:pBdr>
                <w:top w:val="nil"/>
                <w:left w:val="nil"/>
                <w:bottom w:val="nil"/>
                <w:right w:val="nil"/>
                <w:between w:val="nil"/>
              </w:pBdr>
              <w:rPr>
                <w:rFonts w:ascii="Trebuchet MS" w:hAnsi="Trebuchet MS" w:cs="Tahoma"/>
                <w:color w:val="000000" w:themeColor="text1"/>
                <w:sz w:val="22"/>
                <w:szCs w:val="22"/>
              </w:rPr>
            </w:pPr>
          </w:p>
        </w:tc>
      </w:tr>
      <w:tr w:rsidR="007F36C8" w:rsidRPr="007F36C8" w14:paraId="39CFCB67" w14:textId="77777777" w:rsidTr="003346C6">
        <w:trPr>
          <w:trHeight w:val="470"/>
          <w:jc w:val="center"/>
        </w:trPr>
        <w:tc>
          <w:tcPr>
            <w:tcW w:w="178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D76CBC0" w14:textId="77777777" w:rsidR="00360CB2" w:rsidRPr="00F83B36" w:rsidRDefault="00360CB2" w:rsidP="006E28C8">
            <w:pPr>
              <w:pBdr>
                <w:top w:val="nil"/>
                <w:left w:val="nil"/>
                <w:bottom w:val="nil"/>
                <w:right w:val="nil"/>
                <w:between w:val="nil"/>
              </w:pBdr>
              <w:rPr>
                <w:rFonts w:ascii="Trebuchet MS" w:hAnsi="Trebuchet MS" w:cs="Tahoma"/>
                <w:color w:val="000000" w:themeColor="text1"/>
                <w:sz w:val="22"/>
                <w:szCs w:val="22"/>
              </w:rPr>
            </w:pP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7339DF" w14:textId="77777777" w:rsidR="00360CB2" w:rsidRPr="00F83B36" w:rsidRDefault="00360CB2" w:rsidP="006E28C8">
            <w:pPr>
              <w:pBdr>
                <w:top w:val="nil"/>
                <w:left w:val="nil"/>
                <w:bottom w:val="nil"/>
                <w:right w:val="nil"/>
                <w:between w:val="nil"/>
              </w:pBdr>
              <w:jc w:val="center"/>
              <w:rPr>
                <w:rFonts w:ascii="Trebuchet MS" w:hAnsi="Trebuchet MS" w:cs="Tahoma"/>
                <w:color w:val="000000" w:themeColor="text1"/>
                <w:sz w:val="22"/>
                <w:szCs w:val="22"/>
              </w:rPr>
            </w:pPr>
            <w:r w:rsidRPr="00F83B36">
              <w:rPr>
                <w:rFonts w:ascii="Trebuchet MS" w:hAnsi="Trebuchet MS" w:cs="Tahoma"/>
                <w:color w:val="000000" w:themeColor="text1"/>
                <w:sz w:val="22"/>
                <w:szCs w:val="22"/>
              </w:rPr>
              <w:t>(1)=(4)+(5)</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8017E5" w14:textId="77777777" w:rsidR="00360CB2" w:rsidRPr="00F83B36" w:rsidRDefault="00360CB2" w:rsidP="006E28C8">
            <w:pPr>
              <w:pBdr>
                <w:top w:val="nil"/>
                <w:left w:val="nil"/>
                <w:bottom w:val="nil"/>
                <w:right w:val="nil"/>
                <w:between w:val="nil"/>
              </w:pBdr>
              <w:jc w:val="center"/>
              <w:rPr>
                <w:rFonts w:ascii="Trebuchet MS" w:hAnsi="Trebuchet MS" w:cs="Tahoma"/>
                <w:color w:val="000000" w:themeColor="text1"/>
                <w:sz w:val="22"/>
                <w:szCs w:val="22"/>
              </w:rPr>
            </w:pPr>
            <w:r w:rsidRPr="00F83B36">
              <w:rPr>
                <w:rFonts w:ascii="Trebuchet MS" w:hAnsi="Trebuchet MS" w:cs="Tahoma"/>
                <w:color w:val="000000" w:themeColor="text1"/>
                <w:sz w:val="22"/>
                <w:szCs w:val="22"/>
              </w:rPr>
              <w:t>(2)</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219E03" w14:textId="77777777" w:rsidR="00360CB2" w:rsidRPr="00F83B36" w:rsidRDefault="00360CB2" w:rsidP="006E28C8">
            <w:pPr>
              <w:pBdr>
                <w:top w:val="nil"/>
                <w:left w:val="nil"/>
                <w:bottom w:val="nil"/>
                <w:right w:val="nil"/>
                <w:between w:val="nil"/>
              </w:pBdr>
              <w:jc w:val="center"/>
              <w:rPr>
                <w:rFonts w:ascii="Trebuchet MS" w:hAnsi="Trebuchet MS" w:cs="Tahoma"/>
                <w:color w:val="000000" w:themeColor="text1"/>
                <w:sz w:val="22"/>
                <w:szCs w:val="22"/>
              </w:rPr>
            </w:pPr>
            <w:r w:rsidRPr="00F83B36">
              <w:rPr>
                <w:rFonts w:ascii="Trebuchet MS" w:hAnsi="Trebuchet MS" w:cs="Tahoma"/>
                <w:color w:val="000000" w:themeColor="text1"/>
                <w:sz w:val="22"/>
                <w:szCs w:val="22"/>
              </w:rPr>
              <w:t>(3)</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B78944" w14:textId="77777777" w:rsidR="00360CB2" w:rsidRPr="00F83B36" w:rsidRDefault="00360CB2" w:rsidP="006E28C8">
            <w:pPr>
              <w:pBdr>
                <w:top w:val="nil"/>
                <w:left w:val="nil"/>
                <w:bottom w:val="nil"/>
                <w:right w:val="nil"/>
                <w:between w:val="nil"/>
              </w:pBdr>
              <w:jc w:val="center"/>
              <w:rPr>
                <w:rFonts w:ascii="Trebuchet MS" w:hAnsi="Trebuchet MS" w:cs="Tahoma"/>
                <w:color w:val="000000" w:themeColor="text1"/>
                <w:sz w:val="22"/>
                <w:szCs w:val="22"/>
              </w:rPr>
            </w:pPr>
            <w:r w:rsidRPr="00F83B36">
              <w:rPr>
                <w:rFonts w:ascii="Trebuchet MS" w:hAnsi="Trebuchet MS" w:cs="Tahoma"/>
                <w:color w:val="000000" w:themeColor="text1"/>
                <w:sz w:val="22"/>
                <w:szCs w:val="22"/>
              </w:rPr>
              <w:t>(4)=(2)+(3)</w:t>
            </w:r>
          </w:p>
        </w:tc>
        <w:tc>
          <w:tcPr>
            <w:tcW w:w="116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19EE0A" w14:textId="77777777" w:rsidR="00360CB2" w:rsidRPr="00F83B36" w:rsidRDefault="00360CB2" w:rsidP="006E28C8">
            <w:pPr>
              <w:pBdr>
                <w:top w:val="nil"/>
                <w:left w:val="nil"/>
                <w:bottom w:val="nil"/>
                <w:right w:val="nil"/>
                <w:between w:val="nil"/>
              </w:pBdr>
              <w:jc w:val="center"/>
              <w:rPr>
                <w:rFonts w:ascii="Trebuchet MS" w:hAnsi="Trebuchet MS" w:cs="Tahoma"/>
                <w:color w:val="000000" w:themeColor="text1"/>
                <w:sz w:val="22"/>
                <w:szCs w:val="22"/>
              </w:rPr>
            </w:pPr>
            <w:r w:rsidRPr="00F83B36">
              <w:rPr>
                <w:rFonts w:ascii="Trebuchet MS" w:hAnsi="Trebuchet MS" w:cs="Tahoma"/>
                <w:color w:val="000000" w:themeColor="text1"/>
                <w:sz w:val="22"/>
                <w:szCs w:val="22"/>
              </w:rPr>
              <w:t>(5)</w:t>
            </w:r>
          </w:p>
        </w:tc>
      </w:tr>
      <w:tr w:rsidR="007F36C8" w:rsidRPr="007F36C8" w14:paraId="03B50537" w14:textId="77777777" w:rsidTr="003346C6">
        <w:trPr>
          <w:trHeight w:val="675"/>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62F97982" w14:textId="77777777" w:rsidR="00360CB2" w:rsidRPr="007F36C8" w:rsidRDefault="00360CB2" w:rsidP="006E28C8">
            <w:pPr>
              <w:widowControl/>
              <w:rPr>
                <w:rFonts w:ascii="Trebuchet MS" w:hAnsi="Trebuchet MS" w:cs="Tahoma"/>
                <w:color w:val="000000" w:themeColor="text1"/>
                <w:sz w:val="22"/>
                <w:szCs w:val="22"/>
              </w:rPr>
            </w:pPr>
            <w:r w:rsidRPr="007F36C8">
              <w:rPr>
                <w:rFonts w:ascii="Trebuchet MS" w:hAnsi="Trebuchet MS" w:cs="Tahoma"/>
                <w:color w:val="000000" w:themeColor="text1"/>
                <w:sz w:val="22"/>
                <w:szCs w:val="22"/>
              </w:rPr>
              <w:t>Total Consorțiu, din care:</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17B763D8"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717E135B"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CB98B9D"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452DBBC2" w14:textId="77777777" w:rsidR="00360CB2" w:rsidRPr="007F36C8" w:rsidRDefault="00360CB2" w:rsidP="006E28C8">
            <w:pPr>
              <w:widowControl/>
              <w:jc w:val="both"/>
              <w:rPr>
                <w:rFonts w:ascii="Trebuchet MS" w:hAnsi="Trebuchet MS" w:cs="Tahoma"/>
                <w:color w:val="000000" w:themeColor="text1"/>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0688E463" w14:textId="77777777" w:rsidR="00360CB2" w:rsidRPr="007F36C8" w:rsidRDefault="00360CB2" w:rsidP="006E28C8">
            <w:pPr>
              <w:widowControl/>
              <w:jc w:val="both"/>
              <w:rPr>
                <w:rFonts w:ascii="Trebuchet MS" w:hAnsi="Trebuchet MS" w:cs="Tahoma"/>
                <w:color w:val="000000" w:themeColor="text1"/>
                <w:sz w:val="22"/>
                <w:szCs w:val="22"/>
              </w:rPr>
            </w:pPr>
          </w:p>
        </w:tc>
      </w:tr>
      <w:tr w:rsidR="007F36C8" w:rsidRPr="007F36C8" w14:paraId="767A3F4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56EA993E" w14:textId="77777777" w:rsidR="00360CB2" w:rsidRPr="007F36C8" w:rsidRDefault="00360CB2" w:rsidP="006E28C8">
            <w:pPr>
              <w:widowControl/>
              <w:rPr>
                <w:rFonts w:ascii="Trebuchet MS" w:hAnsi="Trebuchet MS" w:cs="Tahoma"/>
                <w:color w:val="000000" w:themeColor="text1"/>
                <w:sz w:val="22"/>
                <w:szCs w:val="22"/>
              </w:rPr>
            </w:pPr>
            <w:r w:rsidRPr="007F36C8">
              <w:rPr>
                <w:rFonts w:ascii="Trebuchet MS" w:hAnsi="Trebuchet MS" w:cs="Tahoma"/>
                <w:color w:val="000000" w:themeColor="text1"/>
                <w:sz w:val="22"/>
                <w:szCs w:val="22"/>
              </w:rPr>
              <w:t>Lider de parteneriat</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0105B4B9"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52F2BE79"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45821AAC"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B462150" w14:textId="77777777" w:rsidR="00360CB2" w:rsidRPr="007F36C8" w:rsidRDefault="00360CB2" w:rsidP="006E28C8">
            <w:pPr>
              <w:widowControl/>
              <w:jc w:val="both"/>
              <w:rPr>
                <w:rFonts w:ascii="Trebuchet MS" w:hAnsi="Trebuchet MS" w:cs="Tahoma"/>
                <w:color w:val="000000" w:themeColor="text1"/>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3C78B1F6" w14:textId="77777777" w:rsidR="00360CB2" w:rsidRPr="007F36C8" w:rsidRDefault="00360CB2" w:rsidP="006E28C8">
            <w:pPr>
              <w:widowControl/>
              <w:jc w:val="both"/>
              <w:rPr>
                <w:rFonts w:ascii="Trebuchet MS" w:hAnsi="Trebuchet MS" w:cs="Tahoma"/>
                <w:color w:val="000000" w:themeColor="text1"/>
                <w:sz w:val="22"/>
                <w:szCs w:val="22"/>
              </w:rPr>
            </w:pPr>
          </w:p>
        </w:tc>
      </w:tr>
      <w:tr w:rsidR="007F36C8" w:rsidRPr="007F36C8" w14:paraId="41E92CB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7EE417C5" w14:textId="77777777" w:rsidR="00360CB2" w:rsidRPr="007F36C8" w:rsidRDefault="00360CB2" w:rsidP="006E28C8">
            <w:pPr>
              <w:widowControl/>
              <w:rPr>
                <w:rFonts w:ascii="Trebuchet MS" w:hAnsi="Trebuchet MS" w:cs="Tahoma"/>
                <w:color w:val="000000" w:themeColor="text1"/>
                <w:sz w:val="22"/>
                <w:szCs w:val="22"/>
              </w:rPr>
            </w:pPr>
            <w:r w:rsidRPr="007F36C8">
              <w:rPr>
                <w:rFonts w:ascii="Trebuchet MS" w:hAnsi="Trebuchet MS" w:cs="Tahoma"/>
                <w:color w:val="000000" w:themeColor="text1"/>
                <w:sz w:val="22"/>
                <w:szCs w:val="22"/>
              </w:rPr>
              <w:t>Partener 1</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0F70EB43"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79FE2534"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5E6411D"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D5CCDE1" w14:textId="77777777" w:rsidR="00360CB2" w:rsidRPr="007F36C8" w:rsidRDefault="00360CB2" w:rsidP="006E28C8">
            <w:pPr>
              <w:widowControl/>
              <w:jc w:val="both"/>
              <w:rPr>
                <w:rFonts w:ascii="Trebuchet MS" w:hAnsi="Trebuchet MS" w:cs="Tahoma"/>
                <w:color w:val="000000" w:themeColor="text1"/>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3C52EA22" w14:textId="77777777" w:rsidR="00360CB2" w:rsidRPr="007F36C8" w:rsidRDefault="00360CB2" w:rsidP="006E28C8">
            <w:pPr>
              <w:widowControl/>
              <w:jc w:val="both"/>
              <w:rPr>
                <w:rFonts w:ascii="Trebuchet MS" w:hAnsi="Trebuchet MS" w:cs="Tahoma"/>
                <w:color w:val="000000" w:themeColor="text1"/>
                <w:sz w:val="22"/>
                <w:szCs w:val="22"/>
              </w:rPr>
            </w:pPr>
          </w:p>
        </w:tc>
      </w:tr>
      <w:tr w:rsidR="007F36C8" w:rsidRPr="007F36C8" w14:paraId="37DD025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452A046B" w14:textId="77777777" w:rsidR="00360CB2" w:rsidRPr="007F36C8" w:rsidRDefault="00360CB2" w:rsidP="006E28C8">
            <w:pPr>
              <w:widowControl/>
              <w:rPr>
                <w:rFonts w:ascii="Trebuchet MS" w:hAnsi="Trebuchet MS" w:cs="Tahoma"/>
                <w:color w:val="000000" w:themeColor="text1"/>
                <w:sz w:val="22"/>
                <w:szCs w:val="22"/>
              </w:rPr>
            </w:pPr>
            <w:r w:rsidRPr="007F36C8">
              <w:rPr>
                <w:rFonts w:ascii="Trebuchet MS" w:hAnsi="Trebuchet MS" w:cs="Tahoma"/>
                <w:color w:val="000000" w:themeColor="text1"/>
                <w:sz w:val="22"/>
                <w:szCs w:val="22"/>
              </w:rPr>
              <w:t>Partener 2</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77F868B1"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FD536C1"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1A245AF"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49580D8F" w14:textId="77777777" w:rsidR="00360CB2" w:rsidRPr="007F36C8" w:rsidRDefault="00360CB2" w:rsidP="006E28C8">
            <w:pPr>
              <w:widowControl/>
              <w:jc w:val="both"/>
              <w:rPr>
                <w:rFonts w:ascii="Trebuchet MS" w:hAnsi="Trebuchet MS" w:cs="Tahoma"/>
                <w:color w:val="000000" w:themeColor="text1"/>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520D0FA0" w14:textId="77777777" w:rsidR="00360CB2" w:rsidRPr="007F36C8" w:rsidRDefault="00360CB2" w:rsidP="006E28C8">
            <w:pPr>
              <w:widowControl/>
              <w:jc w:val="both"/>
              <w:rPr>
                <w:rFonts w:ascii="Trebuchet MS" w:hAnsi="Trebuchet MS" w:cs="Tahoma"/>
                <w:color w:val="000000" w:themeColor="text1"/>
                <w:sz w:val="22"/>
                <w:szCs w:val="22"/>
              </w:rPr>
            </w:pPr>
          </w:p>
        </w:tc>
      </w:tr>
      <w:tr w:rsidR="007F36C8" w:rsidRPr="007F36C8" w14:paraId="0F15B0A6"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3083000B" w14:textId="77777777" w:rsidR="00360CB2" w:rsidRPr="007F36C8" w:rsidRDefault="00360CB2" w:rsidP="006E28C8">
            <w:pPr>
              <w:widowControl/>
              <w:rPr>
                <w:rFonts w:ascii="Trebuchet MS" w:hAnsi="Trebuchet MS" w:cs="Tahoma"/>
                <w:color w:val="000000" w:themeColor="text1"/>
                <w:sz w:val="22"/>
                <w:szCs w:val="22"/>
              </w:rPr>
            </w:pP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2CA560F7"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5F85BBB2"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87E7EF2"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17D8D73E" w14:textId="77777777" w:rsidR="00360CB2" w:rsidRPr="007F36C8" w:rsidRDefault="00360CB2" w:rsidP="006E28C8">
            <w:pPr>
              <w:widowControl/>
              <w:jc w:val="both"/>
              <w:rPr>
                <w:rFonts w:ascii="Trebuchet MS" w:hAnsi="Trebuchet MS" w:cs="Tahoma"/>
                <w:color w:val="000000" w:themeColor="text1"/>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74C62A61" w14:textId="77777777" w:rsidR="00360CB2" w:rsidRPr="007F36C8" w:rsidRDefault="00360CB2" w:rsidP="006E28C8">
            <w:pPr>
              <w:widowControl/>
              <w:jc w:val="both"/>
              <w:rPr>
                <w:rFonts w:ascii="Trebuchet MS" w:hAnsi="Trebuchet MS" w:cs="Tahoma"/>
                <w:color w:val="000000" w:themeColor="text1"/>
                <w:sz w:val="22"/>
                <w:szCs w:val="22"/>
              </w:rPr>
            </w:pPr>
          </w:p>
        </w:tc>
      </w:tr>
      <w:tr w:rsidR="007F36C8" w:rsidRPr="007F36C8" w14:paraId="5D121391" w14:textId="77777777" w:rsidTr="003346C6">
        <w:trPr>
          <w:trHeight w:val="360"/>
          <w:jc w:val="center"/>
        </w:trPr>
        <w:tc>
          <w:tcPr>
            <w:tcW w:w="1787" w:type="dxa"/>
            <w:tcBorders>
              <w:top w:val="nil"/>
              <w:left w:val="single" w:sz="8" w:space="0" w:color="000000"/>
              <w:bottom w:val="single" w:sz="8" w:space="0" w:color="000000"/>
              <w:right w:val="single" w:sz="8" w:space="0" w:color="000000"/>
            </w:tcBorders>
            <w:shd w:val="clear" w:color="auto" w:fill="auto"/>
            <w:vAlign w:val="center"/>
          </w:tcPr>
          <w:p w14:paraId="5CA324A8" w14:textId="77777777" w:rsidR="00360CB2" w:rsidRPr="007F36C8" w:rsidRDefault="00360CB2" w:rsidP="006E28C8">
            <w:pPr>
              <w:widowControl/>
              <w:rPr>
                <w:rFonts w:ascii="Trebuchet MS" w:hAnsi="Trebuchet MS" w:cs="Tahoma"/>
                <w:i/>
                <w:color w:val="000000" w:themeColor="text1"/>
                <w:sz w:val="22"/>
                <w:szCs w:val="22"/>
              </w:rPr>
            </w:pPr>
            <w:r w:rsidRPr="007F36C8">
              <w:rPr>
                <w:rFonts w:ascii="Trebuchet MS" w:hAnsi="Trebuchet MS" w:cs="Tahoma"/>
                <w:color w:val="000000" w:themeColor="text1"/>
                <w:sz w:val="22"/>
                <w:szCs w:val="22"/>
              </w:rPr>
              <w:t xml:space="preserve">Partener </w:t>
            </w:r>
            <w:r w:rsidRPr="007F36C8">
              <w:rPr>
                <w:rFonts w:ascii="Trebuchet MS" w:hAnsi="Trebuchet MS" w:cs="Tahoma"/>
                <w:i/>
                <w:color w:val="000000" w:themeColor="text1"/>
                <w:sz w:val="22"/>
                <w:szCs w:val="22"/>
              </w:rPr>
              <w:t>n</w:t>
            </w:r>
          </w:p>
        </w:tc>
        <w:tc>
          <w:tcPr>
            <w:tcW w:w="1516" w:type="dxa"/>
            <w:tcBorders>
              <w:top w:val="nil"/>
              <w:left w:val="single" w:sz="8" w:space="0" w:color="000000"/>
              <w:bottom w:val="single" w:sz="8" w:space="0" w:color="000000"/>
              <w:right w:val="single" w:sz="8" w:space="0" w:color="000000"/>
            </w:tcBorders>
            <w:shd w:val="clear" w:color="auto" w:fill="auto"/>
            <w:vAlign w:val="center"/>
          </w:tcPr>
          <w:p w14:paraId="79C22774"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287098F5"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02A8C6C0" w14:textId="77777777" w:rsidR="00360CB2" w:rsidRPr="007F36C8" w:rsidRDefault="00360CB2" w:rsidP="006E28C8">
            <w:pPr>
              <w:widowControl/>
              <w:jc w:val="both"/>
              <w:rPr>
                <w:rFonts w:ascii="Trebuchet MS" w:hAnsi="Trebuchet MS" w:cs="Tahoma"/>
                <w:color w:val="000000" w:themeColor="text1"/>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14:paraId="1FDD5BC4" w14:textId="77777777" w:rsidR="00360CB2" w:rsidRPr="007F36C8" w:rsidRDefault="00360CB2" w:rsidP="006E28C8">
            <w:pPr>
              <w:widowControl/>
              <w:jc w:val="both"/>
              <w:rPr>
                <w:rFonts w:ascii="Trebuchet MS" w:hAnsi="Trebuchet MS" w:cs="Tahoma"/>
                <w:color w:val="000000" w:themeColor="text1"/>
                <w:sz w:val="22"/>
                <w:szCs w:val="22"/>
              </w:rPr>
            </w:pPr>
          </w:p>
        </w:tc>
        <w:tc>
          <w:tcPr>
            <w:tcW w:w="1169" w:type="dxa"/>
            <w:tcBorders>
              <w:top w:val="nil"/>
              <w:left w:val="single" w:sz="8" w:space="0" w:color="000000"/>
              <w:bottom w:val="single" w:sz="8" w:space="0" w:color="000000"/>
              <w:right w:val="single" w:sz="8" w:space="0" w:color="000000"/>
            </w:tcBorders>
            <w:shd w:val="clear" w:color="auto" w:fill="auto"/>
            <w:vAlign w:val="center"/>
          </w:tcPr>
          <w:p w14:paraId="0A162189" w14:textId="77777777" w:rsidR="00360CB2" w:rsidRPr="007F36C8" w:rsidRDefault="00360CB2" w:rsidP="006E28C8">
            <w:pPr>
              <w:widowControl/>
              <w:jc w:val="both"/>
              <w:rPr>
                <w:rFonts w:ascii="Trebuchet MS" w:hAnsi="Trebuchet MS" w:cs="Tahoma"/>
                <w:color w:val="000000" w:themeColor="text1"/>
                <w:sz w:val="22"/>
                <w:szCs w:val="22"/>
              </w:rPr>
            </w:pPr>
          </w:p>
        </w:tc>
      </w:tr>
    </w:tbl>
    <w:p w14:paraId="366A460F" w14:textId="0C40E77E" w:rsidR="00360CB2" w:rsidRPr="007F36C8" w:rsidRDefault="00360CB2">
      <w:pPr>
        <w:pStyle w:val="ListParagraph"/>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color w:val="000000" w:themeColor="text1"/>
          <w:sz w:val="22"/>
          <w:szCs w:val="22"/>
        </w:rPr>
      </w:pPr>
      <w:r w:rsidRPr="007F36C8">
        <w:rPr>
          <w:rFonts w:ascii="Trebuchet MS" w:eastAsia="Times New Roman" w:hAnsi="Trebuchet MS" w:cs="Tahoma"/>
          <w:color w:val="000000" w:themeColor="text1"/>
          <w:sz w:val="22"/>
          <w:szCs w:val="22"/>
        </w:rPr>
        <w:t>Sumele neeligibile PNRR în cuantum de ..................................... lei, prevăzute în Proiect, vor fi suportate de Beneficiar din bugetul propriu.</w:t>
      </w:r>
    </w:p>
    <w:p w14:paraId="260E8664" w14:textId="77777777" w:rsidR="00360CB2" w:rsidRPr="007F36C8" w:rsidRDefault="00360CB2">
      <w:pPr>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color w:val="000000" w:themeColor="text1"/>
          <w:sz w:val="22"/>
          <w:szCs w:val="22"/>
        </w:rPr>
      </w:pPr>
      <w:r w:rsidRPr="007F36C8">
        <w:rPr>
          <w:rFonts w:ascii="Trebuchet MS" w:eastAsia="Times New Roman" w:hAnsi="Trebuchet MS" w:cs="Tahoma"/>
          <w:color w:val="000000" w:themeColor="text1"/>
          <w:sz w:val="22"/>
          <w:szCs w:val="22"/>
        </w:rPr>
        <w:t>În cazul în care valoarea totală a Proiectului crește față de valoarea convenită la aliniatele (1) și (2) ale prezentului articol, diferența astfel rezultată va fi suportată în întregime de Beneficiar.</w:t>
      </w:r>
    </w:p>
    <w:p w14:paraId="1646751C" w14:textId="77777777" w:rsidR="00360CB2" w:rsidRPr="007F36C8" w:rsidRDefault="00360CB2">
      <w:pPr>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color w:val="000000" w:themeColor="text1"/>
          <w:sz w:val="22"/>
          <w:szCs w:val="22"/>
        </w:rPr>
      </w:pPr>
      <w:r w:rsidRPr="007F36C8">
        <w:rPr>
          <w:rFonts w:ascii="Trebuchet MS" w:eastAsia="Times New Roman" w:hAnsi="Trebuchet MS" w:cs="Tahoma"/>
          <w:color w:val="000000" w:themeColor="text1"/>
          <w:sz w:val="22"/>
          <w:szCs w:val="22"/>
        </w:rPr>
        <w:t>Finanțarea va fi acordată, în baza cererilor de transfer, însoțite de documentele justificative în conformitate cu reglementările legislative aplicabile și cu instrucțiunile specifice de lucru.</w:t>
      </w:r>
    </w:p>
    <w:p w14:paraId="2807714A" w14:textId="77777777" w:rsidR="00360CB2" w:rsidRPr="007F36C8" w:rsidRDefault="00360CB2">
      <w:pPr>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color w:val="000000" w:themeColor="text1"/>
          <w:sz w:val="22"/>
          <w:szCs w:val="22"/>
        </w:rPr>
      </w:pPr>
      <w:r w:rsidRPr="007F36C8">
        <w:rPr>
          <w:rFonts w:ascii="Trebuchet MS" w:eastAsia="Times New Roman" w:hAnsi="Trebuchet MS" w:cs="Tahoma"/>
          <w:color w:val="000000" w:themeColor="text1"/>
          <w:sz w:val="22"/>
          <w:szCs w:val="22"/>
        </w:rPr>
        <w:t>Beneficiarul are obligația actualizării Graficului estimativ privind termenele de depunere a cererilor de transfer, pentru ca ME să-și poată respecta obligația menționată la art. 29 din H.G. nr. 209/2022.</w:t>
      </w:r>
    </w:p>
    <w:p w14:paraId="4E2C900D" w14:textId="77777777" w:rsidR="00582850" w:rsidRPr="007F36C8" w:rsidRDefault="00582850" w:rsidP="006E28C8">
      <w:pPr>
        <w:pBdr>
          <w:top w:val="nil"/>
          <w:left w:val="nil"/>
          <w:bottom w:val="nil"/>
          <w:right w:val="nil"/>
          <w:between w:val="nil"/>
        </w:pBdr>
        <w:tabs>
          <w:tab w:val="left" w:pos="0"/>
        </w:tabs>
        <w:jc w:val="both"/>
        <w:rPr>
          <w:rFonts w:ascii="Trebuchet MS" w:hAnsi="Trebuchet MS" w:cs="Tahoma"/>
          <w:color w:val="000000" w:themeColor="text1"/>
          <w:sz w:val="22"/>
          <w:szCs w:val="22"/>
        </w:rPr>
      </w:pPr>
    </w:p>
    <w:p w14:paraId="1E9F3045" w14:textId="050015F7" w:rsidR="00582850" w:rsidRPr="007F36C8" w:rsidRDefault="00801B8F" w:rsidP="006E28C8">
      <w:pPr>
        <w:rPr>
          <w:rFonts w:ascii="Trebuchet MS" w:hAnsi="Trebuchet MS" w:cs="Tahoma"/>
          <w:b/>
          <w:color w:val="000000" w:themeColor="text1"/>
          <w:sz w:val="22"/>
          <w:szCs w:val="22"/>
        </w:rPr>
      </w:pPr>
      <w:bookmarkStart w:id="17" w:name="bookmark=id.1y810tw" w:colFirst="0" w:colLast="0"/>
      <w:bookmarkStart w:id="18" w:name="bookmark=id.2xcytpi" w:colFirst="0" w:colLast="0"/>
      <w:bookmarkStart w:id="19" w:name="bookmark=id.4i7ojhp" w:colFirst="0" w:colLast="0"/>
      <w:bookmarkEnd w:id="17"/>
      <w:bookmarkEnd w:id="18"/>
      <w:bookmarkEnd w:id="19"/>
      <w:r w:rsidRPr="007F36C8">
        <w:rPr>
          <w:rFonts w:ascii="Trebuchet MS" w:eastAsia="Cousine" w:hAnsi="Trebuchet MS" w:cs="Tahoma"/>
          <w:b/>
          <w:color w:val="000000" w:themeColor="text1"/>
          <w:sz w:val="22"/>
          <w:szCs w:val="22"/>
        </w:rPr>
        <w:t xml:space="preserve">Articolul </w:t>
      </w:r>
      <w:r w:rsidR="00D66207" w:rsidRPr="007F36C8">
        <w:rPr>
          <w:rFonts w:ascii="Trebuchet MS" w:eastAsia="Cousine" w:hAnsi="Trebuchet MS" w:cs="Tahoma"/>
          <w:b/>
          <w:color w:val="000000" w:themeColor="text1"/>
          <w:sz w:val="22"/>
          <w:szCs w:val="22"/>
        </w:rPr>
        <w:t xml:space="preserve">5 </w:t>
      </w:r>
      <w:r w:rsidRPr="007F36C8">
        <w:rPr>
          <w:rFonts w:ascii="Trebuchet MS" w:eastAsia="Cousine" w:hAnsi="Trebuchet MS" w:cs="Tahoma"/>
          <w:b/>
          <w:color w:val="000000" w:themeColor="text1"/>
          <w:sz w:val="22"/>
          <w:szCs w:val="22"/>
        </w:rPr>
        <w:t>- Drepturile și obligațiile Finanțatorului</w:t>
      </w:r>
    </w:p>
    <w:p w14:paraId="022EA926" w14:textId="77777777"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bookmarkStart w:id="20" w:name="bookmark=id.1ci93xb" w:colFirst="0" w:colLast="0"/>
      <w:bookmarkStart w:id="21" w:name="_heading=h.3whwml4" w:colFirst="0" w:colLast="0"/>
      <w:bookmarkEnd w:id="20"/>
      <w:bookmarkEnd w:id="21"/>
      <w:r w:rsidRPr="007F36C8">
        <w:rPr>
          <w:rFonts w:ascii="Trebuchet MS" w:eastAsia="Times New Roman" w:hAnsi="Trebuchet MS" w:cs="Times New Roman"/>
          <w:color w:val="000000" w:themeColor="text1"/>
          <w:sz w:val="22"/>
          <w:szCs w:val="22"/>
        </w:rPr>
        <w:t>ME are obligația de a informa Beneficiarul, în timp util, cu privire la orice decizie luată care poate afecta implementarea Proiectului finanțat din Componenta 15. Educație, a PNRR.</w:t>
      </w:r>
    </w:p>
    <w:p w14:paraId="531BC2DD" w14:textId="1C9E0E4F"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ME are obligația de a informa Beneficiarul cu privire la rapoartele, concluziile și recomandările care au impact asupra PNRR, </w:t>
      </w:r>
      <w:r w:rsidR="003346C6" w:rsidRPr="007F36C8">
        <w:rPr>
          <w:rFonts w:ascii="Trebuchet MS" w:hAnsi="Trebuchet MS" w:cs="Tahoma"/>
          <w:color w:val="000000" w:themeColor="text1"/>
          <w:sz w:val="22"/>
          <w:szCs w:val="22"/>
        </w:rPr>
        <w:t xml:space="preserve">pentru apelul de proiecte </w:t>
      </w:r>
      <w:r w:rsidR="00892DC9" w:rsidRPr="007F36C8">
        <w:rPr>
          <w:rFonts w:ascii="Trebuchet MS" w:eastAsia="Batang" w:hAnsi="Trebuchet MS" w:cs="Tahoma"/>
          <w:color w:val="000000" w:themeColor="text1"/>
          <w:sz w:val="22"/>
          <w:szCs w:val="22"/>
        </w:rPr>
        <w:t>”</w:t>
      </w:r>
      <w:r w:rsidR="00892DC9" w:rsidRPr="007F36C8">
        <w:rPr>
          <w:rFonts w:ascii="Trebuchet MS" w:eastAsia="Arial Narrow" w:hAnsi="Trebuchet MS" w:cs="Tahoma"/>
          <w:i/>
          <w:iCs/>
          <w:color w:val="000000" w:themeColor="text1"/>
          <w:sz w:val="22"/>
          <w:szCs w:val="22"/>
        </w:rPr>
        <w:t>Granturi pentru unitățile de învățământ pilot</w:t>
      </w:r>
      <w:r w:rsidR="00892DC9" w:rsidRPr="007F36C8">
        <w:rPr>
          <w:rFonts w:ascii="Trebuchet MS" w:eastAsia="Batang" w:hAnsi="Trebuchet MS" w:cs="Tahoma"/>
          <w:color w:val="000000" w:themeColor="text1"/>
          <w:sz w:val="22"/>
          <w:szCs w:val="22"/>
        </w:rPr>
        <w:t>”</w:t>
      </w:r>
      <w:r w:rsidRPr="007F36C8">
        <w:rPr>
          <w:rFonts w:ascii="Trebuchet MS" w:eastAsia="Times New Roman" w:hAnsi="Trebuchet MS" w:cs="Times New Roman"/>
          <w:color w:val="000000" w:themeColor="text1"/>
          <w:sz w:val="22"/>
          <w:szCs w:val="22"/>
        </w:rPr>
        <w:t xml:space="preserve">, formulate de către Comisia Europeană (CE) și orice altă autoritate competentă. </w:t>
      </w:r>
    </w:p>
    <w:p w14:paraId="6B0F6AA2" w14:textId="489A2433"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ME are obligația de a răspunde în scris conform competențelor stabilite, în termen de 15 </w:t>
      </w:r>
      <w:r w:rsidR="00272F80" w:rsidRPr="007F36C8">
        <w:rPr>
          <w:rFonts w:ascii="Trebuchet MS" w:eastAsia="Times New Roman" w:hAnsi="Trebuchet MS" w:cs="Times New Roman"/>
          <w:color w:val="000000" w:themeColor="text1"/>
          <w:sz w:val="22"/>
          <w:szCs w:val="22"/>
        </w:rPr>
        <w:t xml:space="preserve">(cincisprezece) </w:t>
      </w:r>
      <w:r w:rsidRPr="007F36C8">
        <w:rPr>
          <w:rFonts w:ascii="Trebuchet MS" w:eastAsia="Times New Roman" w:hAnsi="Trebuchet MS" w:cs="Times New Roman"/>
          <w:color w:val="000000" w:themeColor="text1"/>
          <w:sz w:val="22"/>
          <w:szCs w:val="22"/>
        </w:rPr>
        <w:t>zile lucrătoare, oricărei solicitări a beneficiarului privind informațiile sau clarificările pe care acesta le consideră necesare pentru implementarea Proiectului.</w:t>
      </w:r>
    </w:p>
    <w:p w14:paraId="497AAB3B" w14:textId="77777777"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ME are obligația de a monitoriza din punct de vedere tehnic și financiar implementarea Proiectului, în vederea asigurării îndeplinirii obiectivelor Proiectului, inclusiv verificarea eventualelor solicitări justificate transmise de Beneficiar privind modificările contractuale.</w:t>
      </w:r>
    </w:p>
    <w:p w14:paraId="0207E34F" w14:textId="77777777"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ME are obligația de 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3A7FE42" w14:textId="77777777"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ME are dreptul de a verifica legalitatea, regularitatea și realitatea tuturor activităților aferente implementării Proiectului.</w:t>
      </w:r>
    </w:p>
    <w:p w14:paraId="5ED1D210" w14:textId="77777777"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ME are obligația de a efectua verificarea la fața locului a activităților aferente implementării Proiectului, în conformitate cu prevederile Contractului, asigurând cel puțin o vizită de verificare pe durata de implementare a Proiectului. </w:t>
      </w:r>
    </w:p>
    <w:p w14:paraId="3274A777" w14:textId="77777777"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ME poate evalua și controla capacitatea administrativă a Beneficiarului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w:t>
      </w:r>
    </w:p>
    <w:p w14:paraId="40494DDB" w14:textId="77777777"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În cazul unor suspiciuni ce pot reprezenta o neregulă/neregulă gravă/dublă finanțare/indicii de fraudă sau tentativă de fraudă, ME va lua toate măsurile prevăzute în OUG nr. 124/2021 și OUG nr. 70/2022, în vederea asigurării principiului bunei gestiuni financiare și protejarea intereselor financiare ale Uniunii Europene. </w:t>
      </w:r>
    </w:p>
    <w:p w14:paraId="573CAB4A" w14:textId="77777777"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ME are obligația de a colecta de la Beneficiar informațiile și datele necesare monitorizării Componentei 15. Educație, a PNRR, conform art. 22, alin. (2), lit. d) din Regulamentul (UE) 241/2021 al Parlamentului European și al Consiliului.</w:t>
      </w:r>
    </w:p>
    <w:p w14:paraId="4D8422D4" w14:textId="1986D0B9"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ME are obligația de a verifica îndeplinirea condițiilor pentru efectuarea transferurilor, respectiv de a verifica ex-post procedurile de achiziție realizate de Beneficiar.</w:t>
      </w:r>
    </w:p>
    <w:p w14:paraId="6138FCE6" w14:textId="77777777" w:rsidR="00360CB2" w:rsidRPr="007F36C8"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ME poate delega responsabilitatea implementării investițiilor aferente apelului în conformitate cu prevederile art. 6, alin (3) OUG 124/2021, cu modificările și completările ulterioare.</w:t>
      </w:r>
    </w:p>
    <w:p w14:paraId="6705BF1D" w14:textId="77777777" w:rsidR="00582850" w:rsidRPr="007F36C8" w:rsidRDefault="00582850" w:rsidP="006E28C8">
      <w:pPr>
        <w:pBdr>
          <w:top w:val="nil"/>
          <w:left w:val="nil"/>
          <w:bottom w:val="nil"/>
          <w:right w:val="nil"/>
          <w:between w:val="nil"/>
        </w:pBdr>
        <w:jc w:val="both"/>
        <w:rPr>
          <w:rFonts w:ascii="Trebuchet MS" w:hAnsi="Trebuchet MS" w:cs="Tahoma"/>
          <w:color w:val="000000" w:themeColor="text1"/>
          <w:sz w:val="22"/>
          <w:szCs w:val="22"/>
        </w:rPr>
      </w:pPr>
      <w:bookmarkStart w:id="22" w:name="bookmark=id.2bn6wsx" w:colFirst="0" w:colLast="0"/>
      <w:bookmarkEnd w:id="22"/>
    </w:p>
    <w:p w14:paraId="6281B465" w14:textId="14FA89DB" w:rsidR="00582850" w:rsidRPr="007F36C8" w:rsidRDefault="00801B8F" w:rsidP="006E28C8">
      <w:pPr>
        <w:widowControl/>
        <w:tabs>
          <w:tab w:val="left" w:pos="993"/>
          <w:tab w:val="left" w:pos="1134"/>
        </w:tabs>
        <w:jc w:val="both"/>
        <w:rPr>
          <w:rFonts w:ascii="Trebuchet MS" w:hAnsi="Trebuchet MS" w:cs="Tahoma"/>
          <w:b/>
          <w:color w:val="000000" w:themeColor="text1"/>
          <w:sz w:val="22"/>
          <w:szCs w:val="22"/>
        </w:rPr>
      </w:pPr>
      <w:r w:rsidRPr="007F36C8">
        <w:rPr>
          <w:rFonts w:ascii="Trebuchet MS" w:hAnsi="Trebuchet MS" w:cs="Tahoma"/>
          <w:b/>
          <w:color w:val="000000" w:themeColor="text1"/>
          <w:sz w:val="22"/>
          <w:szCs w:val="22"/>
        </w:rPr>
        <w:t xml:space="preserve">Articolul </w:t>
      </w:r>
      <w:r w:rsidR="00BE0D24" w:rsidRPr="007F36C8">
        <w:rPr>
          <w:rFonts w:ascii="Trebuchet MS" w:hAnsi="Trebuchet MS" w:cs="Tahoma"/>
          <w:b/>
          <w:color w:val="000000" w:themeColor="text1"/>
          <w:sz w:val="22"/>
          <w:szCs w:val="22"/>
        </w:rPr>
        <w:t>6</w:t>
      </w:r>
      <w:r w:rsidRPr="007F36C8">
        <w:rPr>
          <w:rFonts w:ascii="Trebuchet MS" w:hAnsi="Trebuchet MS" w:cs="Tahoma"/>
          <w:b/>
          <w:color w:val="000000" w:themeColor="text1"/>
          <w:sz w:val="22"/>
          <w:szCs w:val="22"/>
        </w:rPr>
        <w:t xml:space="preserve"> – Drepturile </w:t>
      </w:r>
      <w:r w:rsidR="00452AC0" w:rsidRPr="007F36C8">
        <w:rPr>
          <w:rFonts w:ascii="Trebuchet MS" w:hAnsi="Trebuchet MS" w:cs="Tahoma"/>
          <w:b/>
          <w:color w:val="000000" w:themeColor="text1"/>
          <w:sz w:val="22"/>
          <w:szCs w:val="22"/>
        </w:rPr>
        <w:t>și</w:t>
      </w:r>
      <w:r w:rsidRPr="007F36C8">
        <w:rPr>
          <w:rFonts w:ascii="Trebuchet MS" w:hAnsi="Trebuchet MS" w:cs="Tahoma"/>
          <w:b/>
          <w:color w:val="000000" w:themeColor="text1"/>
          <w:sz w:val="22"/>
          <w:szCs w:val="22"/>
        </w:rPr>
        <w:t xml:space="preserve"> </w:t>
      </w:r>
      <w:r w:rsidR="00452AC0" w:rsidRPr="007F36C8">
        <w:rPr>
          <w:rFonts w:ascii="Trebuchet MS" w:hAnsi="Trebuchet MS" w:cs="Tahoma"/>
          <w:b/>
          <w:color w:val="000000" w:themeColor="text1"/>
          <w:sz w:val="22"/>
          <w:szCs w:val="22"/>
        </w:rPr>
        <w:t>obligațiile</w:t>
      </w:r>
      <w:r w:rsidRPr="007F36C8">
        <w:rPr>
          <w:rFonts w:ascii="Trebuchet MS" w:hAnsi="Trebuchet MS" w:cs="Tahoma"/>
          <w:b/>
          <w:color w:val="000000" w:themeColor="text1"/>
          <w:sz w:val="22"/>
          <w:szCs w:val="22"/>
        </w:rPr>
        <w:t xml:space="preserve"> Beneficiarului </w:t>
      </w:r>
    </w:p>
    <w:p w14:paraId="45E5F8E6" w14:textId="77777777" w:rsidR="00360CB2" w:rsidRPr="007F36C8"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poate solicita în scris punctul de vedere al ME, cu privire la identificarea unor aspectele de natură să afecteze buna implementare a Proiectului, precum și în orice situație în care apar neclarități cu privire la clauzele prezentului Contract.</w:t>
      </w:r>
    </w:p>
    <w:p w14:paraId="228A65B9" w14:textId="77777777" w:rsidR="00360CB2" w:rsidRPr="007F36C8"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și responsabilitatea îndeplinirii indicatorilor asumați în cadrul Proiectului, în concordanță cu prevederile acestui contract, ale legislației europene și naționale aplicabile.</w:t>
      </w:r>
    </w:p>
    <w:p w14:paraId="326D3FB4" w14:textId="6EF6E35C" w:rsidR="00360CB2" w:rsidRPr="007F36C8"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Beneficiarul are obligația de a începe implementarea Proiectului la data indicată în art. </w:t>
      </w:r>
      <w:r w:rsidR="003346C6" w:rsidRPr="007F36C8">
        <w:rPr>
          <w:rFonts w:ascii="Trebuchet MS" w:eastAsia="Times New Roman" w:hAnsi="Trebuchet MS" w:cs="Times New Roman"/>
          <w:color w:val="000000" w:themeColor="text1"/>
          <w:sz w:val="22"/>
          <w:szCs w:val="22"/>
        </w:rPr>
        <w:t>3</w:t>
      </w:r>
      <w:r w:rsidRPr="007F36C8">
        <w:rPr>
          <w:rFonts w:ascii="Trebuchet MS" w:eastAsia="Times New Roman" w:hAnsi="Trebuchet MS" w:cs="Times New Roman"/>
          <w:color w:val="000000" w:themeColor="text1"/>
          <w:sz w:val="22"/>
          <w:szCs w:val="22"/>
        </w:rPr>
        <w:t>, alin. (2) al prezentului Contract.</w:t>
      </w:r>
    </w:p>
    <w:p w14:paraId="24319989" w14:textId="77777777" w:rsidR="00360CB2" w:rsidRPr="007F36C8"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să deschidă contul/conturile de proiect în sistemul Trezoreriei Statului în conformitate cu HG nr. 209/2022 pentru aprobarea Normelor Metodologice de aplicare a prevederilor OUG nr. 124/2021, cu modificările și completările ulterioare și de a le notifica ME.</w:t>
      </w:r>
    </w:p>
    <w:p w14:paraId="1DDBD8A4" w14:textId="77777777" w:rsidR="00360CB2" w:rsidRPr="007F36C8" w:rsidRDefault="00360CB2">
      <w:pPr>
        <w:widowControl/>
        <w:numPr>
          <w:ilvl w:val="0"/>
          <w:numId w:val="12"/>
        </w:numPr>
        <w:pBdr>
          <w:top w:val="nil"/>
          <w:left w:val="nil"/>
          <w:bottom w:val="nil"/>
          <w:right w:val="nil"/>
          <w:between w:val="nil"/>
        </w:pBdr>
        <w:tabs>
          <w:tab w:val="left" w:pos="709"/>
          <w:tab w:val="left" w:pos="1134"/>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w:t>
      </w:r>
    </w:p>
    <w:p w14:paraId="1612C414" w14:textId="77777777" w:rsidR="00360CB2" w:rsidRPr="007F36C8" w:rsidRDefault="00360CB2">
      <w:pPr>
        <w:widowControl/>
        <w:numPr>
          <w:ilvl w:val="0"/>
          <w:numId w:val="12"/>
        </w:numPr>
        <w:pBdr>
          <w:top w:val="nil"/>
          <w:left w:val="nil"/>
          <w:bottom w:val="nil"/>
          <w:right w:val="nil"/>
          <w:between w:val="nil"/>
        </w:pBdr>
        <w:tabs>
          <w:tab w:val="left" w:pos="709"/>
          <w:tab w:val="left" w:pos="993"/>
          <w:tab w:val="left" w:pos="1134"/>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atât în format letric, cât și în format electronic. </w:t>
      </w:r>
    </w:p>
    <w:p w14:paraId="68F8E517" w14:textId="5D6E3069" w:rsidR="00360CB2" w:rsidRPr="007F36C8" w:rsidRDefault="00360CB2">
      <w:pPr>
        <w:widowControl/>
        <w:numPr>
          <w:ilvl w:val="0"/>
          <w:numId w:val="12"/>
        </w:numPr>
        <w:pBdr>
          <w:top w:val="nil"/>
          <w:left w:val="nil"/>
          <w:bottom w:val="nil"/>
          <w:right w:val="nil"/>
          <w:between w:val="nil"/>
        </w:pBdr>
        <w:tabs>
          <w:tab w:val="left" w:pos="709"/>
          <w:tab w:val="left" w:pos="993"/>
          <w:tab w:val="left" w:pos="1134"/>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Documentele trebuie să fie ușor accesibile și arhivate astfel încât, să permită verificarea lor. Beneficiarul este obligat să informeze organismele și autoritățile menționate la alin. (5) cu privire la locul arhivării documentelor, în termen de 3 </w:t>
      </w:r>
      <w:r w:rsidR="00272F80" w:rsidRPr="007F36C8">
        <w:rPr>
          <w:rFonts w:ascii="Trebuchet MS" w:eastAsia="Times New Roman" w:hAnsi="Trebuchet MS" w:cs="Times New Roman"/>
          <w:color w:val="000000" w:themeColor="text1"/>
          <w:sz w:val="22"/>
          <w:szCs w:val="22"/>
        </w:rPr>
        <w:t xml:space="preserve">(trei) </w:t>
      </w:r>
      <w:r w:rsidRPr="007F36C8">
        <w:rPr>
          <w:rFonts w:ascii="Trebuchet MS" w:eastAsia="Times New Roman" w:hAnsi="Trebuchet MS" w:cs="Times New Roman"/>
          <w:color w:val="000000" w:themeColor="text1"/>
          <w:sz w:val="22"/>
          <w:szCs w:val="22"/>
        </w:rPr>
        <w:t>zile lucrătoare de la transmiterea solicitării de către ME sau alt responsabil/organism abilitat și de a asigura accesul neîngrădit al acestora la documentație, în locul respectiv.</w:t>
      </w:r>
    </w:p>
    <w:p w14:paraId="2F799B8B" w14:textId="169CA819" w:rsidR="00360CB2" w:rsidRPr="007F36C8"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w:t>
      </w:r>
      <w:r w:rsidR="00762D10" w:rsidRPr="007F36C8">
        <w:rPr>
          <w:rFonts w:ascii="Trebuchet MS" w:eastAsia="Times New Roman" w:hAnsi="Trebuchet MS" w:cs="Times New Roman"/>
          <w:color w:val="000000" w:themeColor="text1"/>
          <w:sz w:val="22"/>
          <w:szCs w:val="22"/>
        </w:rPr>
        <w:t xml:space="preserve">5 </w:t>
      </w:r>
      <w:r w:rsidR="008D30BC" w:rsidRPr="007F36C8">
        <w:rPr>
          <w:rFonts w:ascii="Trebuchet MS" w:eastAsia="Times New Roman" w:hAnsi="Trebuchet MS" w:cs="Times New Roman"/>
          <w:color w:val="000000" w:themeColor="text1"/>
          <w:sz w:val="22"/>
          <w:szCs w:val="22"/>
        </w:rPr>
        <w:t>(</w:t>
      </w:r>
      <w:r w:rsidR="00762D10" w:rsidRPr="007F36C8">
        <w:rPr>
          <w:rFonts w:ascii="Trebuchet MS" w:eastAsia="Times New Roman" w:hAnsi="Trebuchet MS" w:cs="Times New Roman"/>
          <w:color w:val="000000" w:themeColor="text1"/>
          <w:sz w:val="22"/>
          <w:szCs w:val="22"/>
        </w:rPr>
        <w:t>cinci</w:t>
      </w:r>
      <w:r w:rsidR="008D30BC" w:rsidRPr="007F36C8">
        <w:rPr>
          <w:rFonts w:ascii="Trebuchet MS" w:eastAsia="Times New Roman" w:hAnsi="Trebuchet MS" w:cs="Times New Roman"/>
          <w:color w:val="000000" w:themeColor="text1"/>
          <w:sz w:val="22"/>
          <w:szCs w:val="22"/>
        </w:rPr>
        <w:t xml:space="preserve">) </w:t>
      </w:r>
      <w:r w:rsidRPr="007F36C8">
        <w:rPr>
          <w:rFonts w:ascii="Trebuchet MS" w:eastAsia="Times New Roman" w:hAnsi="Trebuchet MS" w:cs="Times New Roman"/>
          <w:color w:val="000000" w:themeColor="text1"/>
          <w:sz w:val="22"/>
          <w:szCs w:val="22"/>
        </w:rPr>
        <w:t>ani cu începere de la data încheierii exercițiului financiar în cursul căruia a fost realizată ultima plată.</w:t>
      </w:r>
    </w:p>
    <w:p w14:paraId="6750E475"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55948DA" w14:textId="77777777" w:rsidR="00360CB2" w:rsidRPr="007F36C8" w:rsidRDefault="00360CB2">
      <w:pPr>
        <w:widowControl/>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va completa, la momentul semnării prezentului Contract de finanțare, următoarele declarații, care devin anexe la prezentul contract:</w:t>
      </w:r>
    </w:p>
    <w:p w14:paraId="6D4C9FB2" w14:textId="77777777" w:rsidR="00360CB2" w:rsidRPr="007F36C8"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Declarație privind asigurarea pistei de audit;</w:t>
      </w:r>
    </w:p>
    <w:p w14:paraId="2F975AF6" w14:textId="77777777" w:rsidR="00360CB2" w:rsidRPr="007F36C8"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Declarație privind asigurarea organizării contabilității;</w:t>
      </w:r>
    </w:p>
    <w:p w14:paraId="5C896D67" w14:textId="77777777" w:rsidR="00360CB2" w:rsidRPr="007F36C8"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Declarație privind evitarea conflictului de interese, a neregulilor și fraudei și a dublei finanțări;</w:t>
      </w:r>
    </w:p>
    <w:p w14:paraId="1F36E0B0" w14:textId="77777777" w:rsidR="00360CB2" w:rsidRPr="007F36C8"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Declarație privind utilizarea investiției finanțate; </w:t>
      </w:r>
    </w:p>
    <w:p w14:paraId="1756725E" w14:textId="77777777" w:rsidR="00360CB2" w:rsidRPr="007F36C8"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Declarație privind respectarea prevederilor legale în derularea achizițiilor publice.</w:t>
      </w:r>
    </w:p>
    <w:p w14:paraId="6A6E3CFD" w14:textId="77777777" w:rsidR="00360CB2" w:rsidRPr="007F36C8" w:rsidRDefault="00360CB2">
      <w:pPr>
        <w:widowControl/>
        <w:numPr>
          <w:ilvl w:val="0"/>
          <w:numId w:val="12"/>
        </w:numPr>
        <w:pBdr>
          <w:top w:val="nil"/>
          <w:left w:val="nil"/>
          <w:bottom w:val="nil"/>
          <w:right w:val="nil"/>
          <w:between w:val="nil"/>
        </w:pBdr>
        <w:tabs>
          <w:tab w:val="left" w:pos="709"/>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Valorile anuale ale indicatorilor se vor colecta și se vor raporta către ME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2226A2A2"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Beneficiarul este obligat să transmită către ME toate documentele </w:t>
      </w:r>
      <w:proofErr w:type="spellStart"/>
      <w:r w:rsidRPr="007F36C8">
        <w:rPr>
          <w:rFonts w:ascii="Trebuchet MS" w:eastAsia="Times New Roman" w:hAnsi="Trebuchet MS" w:cs="Times New Roman"/>
          <w:color w:val="000000" w:themeColor="text1"/>
          <w:sz w:val="22"/>
          <w:szCs w:val="22"/>
        </w:rPr>
        <w:t>şi</w:t>
      </w:r>
      <w:proofErr w:type="spellEnd"/>
      <w:r w:rsidRPr="007F36C8">
        <w:rPr>
          <w:rFonts w:ascii="Trebuchet MS" w:eastAsia="Times New Roman" w:hAnsi="Trebuchet MS" w:cs="Times New Roman"/>
          <w:color w:val="000000" w:themeColor="text1"/>
          <w:sz w:val="22"/>
          <w:szCs w:val="22"/>
        </w:rPr>
        <w:t xml:space="preserve"> să completeze datele pentru care este răspunzător, actualizându-le, ori de câte ori este cazul.</w:t>
      </w:r>
    </w:p>
    <w:p w14:paraId="3F39E9D5"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Beneficiarul trebuie să țină o evidență contabilă analitică a Proiectului, utilizând conturi analitice distincte pentru reflectarea tuturor operațiunilor referitoare la implementarea Proiectului, în conformitate cu dispozițiile legale. Responsabilitatea și răspunderea pentru gestiunea financiară a Proiectului revine în întregime Beneficiarului, conform prevederilor legale în vigoare și Contractului de finanțare. </w:t>
      </w:r>
    </w:p>
    <w:p w14:paraId="2BCC6713"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situația în care implementarea Proiectului presupune achiziționarea de bunuri, servicii ori lucrări, Beneficiarul are obligația de a respecta prevederile legislației naționale în vigoare în domeniul achizițiilor publice. Totodată, Beneficiarul are obligația de a transmite în sistemul informatic proiecte.pnrr.gov.ro,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5B9AFD72" w14:textId="7F778623"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întocmirii și transmiterii către ME a Rapoartelor de progres și a Cererilor de transfer, în conformitate cu prevederile OUG 124/2021 cu modificările și completările ulterioare, dar nu mai devreme de ridicarea clauzei suspensive prevăzută la art.1</w:t>
      </w:r>
      <w:r w:rsidR="002A2D3B" w:rsidRPr="007F36C8">
        <w:rPr>
          <w:rFonts w:ascii="Trebuchet MS" w:eastAsia="Times New Roman" w:hAnsi="Trebuchet MS" w:cs="Times New Roman"/>
          <w:color w:val="000000" w:themeColor="text1"/>
          <w:sz w:val="22"/>
          <w:szCs w:val="22"/>
        </w:rPr>
        <w:t>9</w:t>
      </w:r>
      <w:r w:rsidRPr="007F36C8">
        <w:rPr>
          <w:rFonts w:ascii="Trebuchet MS" w:eastAsia="Times New Roman" w:hAnsi="Trebuchet MS" w:cs="Times New Roman"/>
          <w:color w:val="000000" w:themeColor="text1"/>
          <w:sz w:val="22"/>
          <w:szCs w:val="22"/>
        </w:rPr>
        <w:t xml:space="preserve"> din prezentul Contract și de a pune la dispoziția ME documentele justificative ce însoțesc cererea de transfer, spre a fi verificate, în vederea autorizării acesteia. </w:t>
      </w:r>
    </w:p>
    <w:p w14:paraId="63F9EB6F"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este obligat să respecte prevederile cuprinse în prezentul Contract de finanțare și în anexele aferente, precum și în instrucțiunile specifice de lucru emise de ME sau de Ministerul Investițiilor și Proiectelor Europene (MIPE), referitoare la asigurarea conformității cu politicile Uniunii Europene și naționale, privind achizițiile publice, egalitatea de șanse, dezvoltarea durabilă, informarea și publicitatea.</w:t>
      </w:r>
    </w:p>
    <w:p w14:paraId="05C9E62E"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de a furniza ME orice document sau informație solicitată cu privire la implementarea Proiectului, în termenul indicat.</w:t>
      </w:r>
    </w:p>
    <w:p w14:paraId="2D9038EC"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este obligat să realizeze măsurile de informare și publicitate în conformitate cu Manualul de Identitate Vizuală PNRR.</w:t>
      </w:r>
    </w:p>
    <w:p w14:paraId="10E470C8"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cazul în care se realizează verificări la fața locului, Beneficiarul are obligația să participe și să invite persoanele care sunt implicate în implementarea Proiectului și care pot furniza informațiile și documentele necesare verificărilor, conform solicitărilor ME.</w:t>
      </w:r>
    </w:p>
    <w:p w14:paraId="26C7613B"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w:t>
      </w:r>
    </w:p>
    <w:p w14:paraId="49E9CD3B"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de a respecta ordinele/instrucțiunile/procedurile emise de ME cu privire la implementarea Proiectului.</w:t>
      </w:r>
    </w:p>
    <w:p w14:paraId="29731E23"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de a respecta graficul activităților din cererea de finanțare aprobată.</w:t>
      </w:r>
    </w:p>
    <w:p w14:paraId="4057E60D"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de a menține o capacitate instituțională adecvată, prin alocarea și menținerea de personal suficient activității de implementare a Proiectului.</w:t>
      </w:r>
    </w:p>
    <w:p w14:paraId="27DAFE1F"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de a transmite către ME dosarele de achiziție publică, în vederea efectuării verificării acestora, conform instrucțiunilor specifice de lucru.</w:t>
      </w:r>
    </w:p>
    <w:p w14:paraId="1753B212"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Beneficiarul are obligația, ca trimestrial, să transmită către ME Notificarea cu privire la reconcilierea contabilă, respectiv până la data de 20 a lunii următoare perioadei de raportare, din care să rezulte sumele transferate, conform prevederilor din Contractul de finanțare. </w:t>
      </w:r>
    </w:p>
    <w:p w14:paraId="00E328F8"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ca fiecare cerere de transfer transmisă să reflecte separat, pentru fiecare an calendaristic, cheltuielile efectuate în cadrul Proiectului.</w:t>
      </w:r>
    </w:p>
    <w:p w14:paraId="25A77010"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de a finaliza Proiectul în perioada de eligibilitate a cheltuielilor.</w:t>
      </w:r>
    </w:p>
    <w:p w14:paraId="2382D19C"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Beneficiarul transmite ME, până la data de 5 decembrie a fiecărui an lista achizițiilor publice planificate a fi realizate în anul următor în cadrul Proiectului. </w:t>
      </w:r>
    </w:p>
    <w:p w14:paraId="6CB00AB3"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de a transmite datele și informațiile cu privire la Beneficiarii reali ai fondurilor alocate în cadrul Proiectului,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38975FFD" w14:textId="77777777"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224A3ECF" w14:textId="331C125A" w:rsidR="00360CB2" w:rsidRPr="007F36C8"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Beneficiarul are obligația de a transmite ME, în termen de 20 </w:t>
      </w:r>
      <w:r w:rsidR="00272F80" w:rsidRPr="007F36C8">
        <w:rPr>
          <w:rFonts w:ascii="Trebuchet MS" w:eastAsia="Times New Roman" w:hAnsi="Trebuchet MS" w:cs="Times New Roman"/>
          <w:color w:val="000000" w:themeColor="text1"/>
          <w:sz w:val="22"/>
          <w:szCs w:val="22"/>
        </w:rPr>
        <w:t xml:space="preserve">(douăzeci) </w:t>
      </w:r>
      <w:r w:rsidRPr="007F36C8">
        <w:rPr>
          <w:rFonts w:ascii="Trebuchet MS" w:eastAsia="Times New Roman" w:hAnsi="Trebuchet MS" w:cs="Times New Roman"/>
          <w:color w:val="000000" w:themeColor="text1"/>
          <w:sz w:val="22"/>
          <w:szCs w:val="22"/>
        </w:rPr>
        <w:t>zile lucrătoare, documentele solicitate conform Scrisorii de informare privind demararea procesului de contractare, în vederea avizări acestora și ridicării clauzei suspensive.</w:t>
      </w:r>
    </w:p>
    <w:p w14:paraId="01DDE45F" w14:textId="18349894" w:rsidR="0060115E" w:rsidRPr="007F36C8" w:rsidRDefault="0060115E">
      <w:pPr>
        <w:pStyle w:val="ListParagraph"/>
        <w:numPr>
          <w:ilvl w:val="0"/>
          <w:numId w:val="12"/>
        </w:numPr>
        <w:pBdr>
          <w:top w:val="nil"/>
          <w:left w:val="nil"/>
          <w:bottom w:val="nil"/>
          <w:right w:val="nil"/>
          <w:between w:val="nil"/>
        </w:pBdr>
        <w:ind w:left="540" w:hanging="540"/>
        <w:jc w:val="both"/>
        <w:rPr>
          <w:rFonts w:ascii="Trebuchet MS" w:hAnsi="Trebuchet MS" w:cs="Tahoma"/>
          <w:color w:val="000000" w:themeColor="text1"/>
          <w:sz w:val="22"/>
          <w:szCs w:val="22"/>
        </w:rPr>
      </w:pPr>
      <w:bookmarkStart w:id="23" w:name="_heading=h.3as4poj" w:colFirst="0" w:colLast="0"/>
      <w:bookmarkEnd w:id="23"/>
      <w:r w:rsidRPr="007F36C8">
        <w:rPr>
          <w:rFonts w:ascii="Trebuchet MS" w:hAnsi="Trebuchet MS" w:cstheme="majorBidi"/>
          <w:color w:val="000000" w:themeColor="text1"/>
          <w:sz w:val="22"/>
          <w:szCs w:val="22"/>
        </w:rPr>
        <w:t xml:space="preserve">Beneficiarul are obligația de a derula pe toată durata prezentului Contract de finanțare precum și în perioada de sustenabilitate, respectiv 5 (cinci) ani de la închiderea Proiectului: </w:t>
      </w:r>
      <w:r w:rsidRPr="007F36C8">
        <w:rPr>
          <w:rFonts w:ascii="Trebuchet MS" w:eastAsia="Arial Narrow" w:hAnsi="Trebuchet MS" w:cstheme="majorBidi"/>
          <w:color w:val="000000" w:themeColor="text1"/>
          <w:sz w:val="22"/>
          <w:szCs w:val="22"/>
        </w:rPr>
        <w:t xml:space="preserve">asigurarea </w:t>
      </w:r>
      <w:r w:rsidRPr="007F36C8">
        <w:rPr>
          <w:rFonts w:ascii="Trebuchet MS" w:hAnsi="Trebuchet MS" w:cstheme="majorBidi"/>
          <w:color w:val="000000" w:themeColor="text1"/>
          <w:sz w:val="22"/>
          <w:szCs w:val="22"/>
          <w:highlight w:val="white"/>
        </w:rPr>
        <w:t>caracterului durabil, sustenabilității/durabilității Proiectului, după caz, cu respectarea prevederilor regulamentelor europene.</w:t>
      </w:r>
    </w:p>
    <w:p w14:paraId="05896CC2" w14:textId="77777777" w:rsidR="00582850" w:rsidRPr="007F36C8" w:rsidRDefault="00582850" w:rsidP="006E28C8">
      <w:pPr>
        <w:widowControl/>
        <w:pBdr>
          <w:top w:val="nil"/>
          <w:left w:val="nil"/>
          <w:bottom w:val="nil"/>
          <w:right w:val="nil"/>
          <w:between w:val="nil"/>
        </w:pBdr>
        <w:tabs>
          <w:tab w:val="left" w:pos="993"/>
          <w:tab w:val="left" w:pos="1134"/>
        </w:tabs>
        <w:jc w:val="both"/>
        <w:rPr>
          <w:rFonts w:ascii="Trebuchet MS" w:hAnsi="Trebuchet MS" w:cs="Tahoma"/>
          <w:b/>
          <w:color w:val="000000" w:themeColor="text1"/>
          <w:sz w:val="22"/>
          <w:szCs w:val="22"/>
        </w:rPr>
      </w:pPr>
    </w:p>
    <w:p w14:paraId="041DFD50" w14:textId="1F0C201A" w:rsidR="00582850" w:rsidRPr="007F36C8" w:rsidRDefault="00801B8F" w:rsidP="006E28C8">
      <w:pPr>
        <w:rPr>
          <w:rFonts w:ascii="Trebuchet MS" w:hAnsi="Trebuchet MS" w:cs="Tahoma"/>
          <w:b/>
          <w:color w:val="000000" w:themeColor="text1"/>
          <w:sz w:val="22"/>
          <w:szCs w:val="22"/>
        </w:rPr>
      </w:pPr>
      <w:bookmarkStart w:id="24" w:name="bookmark=id.147n2zr" w:colFirst="0" w:colLast="0"/>
      <w:bookmarkStart w:id="25" w:name="bookmark=id.1pxezwc" w:colFirst="0" w:colLast="0"/>
      <w:bookmarkStart w:id="26" w:name="bookmark=id.23ckvvd" w:colFirst="0" w:colLast="0"/>
      <w:bookmarkStart w:id="27" w:name="bookmark=id.3o7alnk" w:colFirst="0" w:colLast="0"/>
      <w:bookmarkStart w:id="28" w:name="bookmark=id.49x2ik5" w:colFirst="0" w:colLast="0"/>
      <w:bookmarkStart w:id="29" w:name="bookmark=id.2p2csry" w:colFirst="0" w:colLast="0"/>
      <w:bookmarkEnd w:id="24"/>
      <w:bookmarkEnd w:id="25"/>
      <w:bookmarkEnd w:id="26"/>
      <w:bookmarkEnd w:id="27"/>
      <w:bookmarkEnd w:id="28"/>
      <w:bookmarkEnd w:id="29"/>
      <w:r w:rsidRPr="007F36C8">
        <w:rPr>
          <w:rFonts w:ascii="Trebuchet MS" w:hAnsi="Trebuchet MS" w:cs="Tahoma"/>
          <w:b/>
          <w:color w:val="000000" w:themeColor="text1"/>
          <w:sz w:val="22"/>
          <w:szCs w:val="22"/>
        </w:rPr>
        <w:t xml:space="preserve">Articolul </w:t>
      </w:r>
      <w:r w:rsidR="00BE0D24" w:rsidRPr="007F36C8">
        <w:rPr>
          <w:rFonts w:ascii="Trebuchet MS" w:hAnsi="Trebuchet MS" w:cs="Tahoma"/>
          <w:b/>
          <w:color w:val="000000" w:themeColor="text1"/>
          <w:sz w:val="22"/>
          <w:szCs w:val="22"/>
        </w:rPr>
        <w:t>7</w:t>
      </w:r>
      <w:r w:rsidRPr="007F36C8">
        <w:rPr>
          <w:rFonts w:ascii="Trebuchet MS" w:hAnsi="Trebuchet MS" w:cs="Tahoma"/>
          <w:b/>
          <w:color w:val="000000" w:themeColor="text1"/>
          <w:sz w:val="22"/>
          <w:szCs w:val="22"/>
        </w:rPr>
        <w:t xml:space="preserve"> - Eligibilitatea cheltuielilor</w:t>
      </w:r>
    </w:p>
    <w:p w14:paraId="79B8F239" w14:textId="77777777" w:rsidR="00360CB2" w:rsidRPr="007F36C8" w:rsidRDefault="00360CB2">
      <w:pPr>
        <w:numPr>
          <w:ilvl w:val="0"/>
          <w:numId w:val="14"/>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Cheltuielile angajate pe perioada de implementare a Proiectului sunt eligibile în condițiile stabilite de Ghidul solicitantului și legislația națională și comunitară în vigoare aplicabilă. Toate cheltuielile aferente finanțării aprobate trebuie să fie realizate cu diligența necesară și eficiență și în conformitate cu standardele și practicile tehnice, economice, financiare, manageriale, de mediu și sociale, cu respectarea prevederilor legale aplicabile.</w:t>
      </w:r>
    </w:p>
    <w:p w14:paraId="473168EC" w14:textId="77777777" w:rsidR="00360CB2" w:rsidRPr="007F36C8" w:rsidRDefault="00360CB2">
      <w:pPr>
        <w:numPr>
          <w:ilvl w:val="0"/>
          <w:numId w:val="14"/>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Nedetectarea de către ME a neconformităților privind cheltuielile nu afectează asupra dreptului acestuia de a declara ulterior, oricând pe parcursul executării Contractului, ca nefiind eligibile cheltuielile efectuate cu nerespectarea prevederilor legale în vigoare și/sau de a aplica sancțiuni ca urmare a verificării/ monitorizării/ controlului/ auditului.</w:t>
      </w:r>
    </w:p>
    <w:p w14:paraId="4D92F515" w14:textId="77777777" w:rsidR="00360CB2" w:rsidRPr="007F36C8" w:rsidRDefault="00360CB2">
      <w:pPr>
        <w:numPr>
          <w:ilvl w:val="0"/>
          <w:numId w:val="14"/>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Orice cheltuială efectuată după expirarea perioadei de implementare a Proiectului va fi suportată exclusiv de Beneficiar, din bugetul propriu.</w:t>
      </w:r>
    </w:p>
    <w:p w14:paraId="3CD3943B" w14:textId="77777777" w:rsidR="00582850" w:rsidRPr="007F36C8" w:rsidRDefault="00582850" w:rsidP="006E28C8">
      <w:pPr>
        <w:pBdr>
          <w:top w:val="nil"/>
          <w:left w:val="nil"/>
          <w:bottom w:val="nil"/>
          <w:right w:val="nil"/>
          <w:between w:val="nil"/>
        </w:pBdr>
        <w:jc w:val="both"/>
        <w:rPr>
          <w:rFonts w:ascii="Trebuchet MS" w:hAnsi="Trebuchet MS" w:cs="Tahoma"/>
          <w:color w:val="000000" w:themeColor="text1"/>
          <w:sz w:val="22"/>
          <w:szCs w:val="22"/>
        </w:rPr>
      </w:pPr>
    </w:p>
    <w:p w14:paraId="1BEA78CC" w14:textId="22F7C2F4" w:rsidR="00582850" w:rsidRPr="007F36C8" w:rsidRDefault="00801B8F" w:rsidP="006E28C8">
      <w:pPr>
        <w:tabs>
          <w:tab w:val="left" w:pos="1405"/>
        </w:tabs>
        <w:jc w:val="both"/>
        <w:rPr>
          <w:rFonts w:ascii="Trebuchet MS" w:hAnsi="Trebuchet MS" w:cs="Tahoma"/>
          <w:b/>
          <w:strike/>
          <w:color w:val="000000" w:themeColor="text1"/>
          <w:sz w:val="22"/>
          <w:szCs w:val="22"/>
        </w:rPr>
      </w:pPr>
      <w:bookmarkStart w:id="30" w:name="_heading=h.ihv636" w:colFirst="0" w:colLast="0"/>
      <w:bookmarkEnd w:id="30"/>
      <w:r w:rsidRPr="007F36C8">
        <w:rPr>
          <w:rFonts w:ascii="Trebuchet MS" w:hAnsi="Trebuchet MS" w:cs="Tahoma"/>
          <w:b/>
          <w:color w:val="000000" w:themeColor="text1"/>
          <w:sz w:val="22"/>
          <w:szCs w:val="22"/>
        </w:rPr>
        <w:t xml:space="preserve">Articolul </w:t>
      </w:r>
      <w:r w:rsidR="00BE0D24" w:rsidRPr="007F36C8">
        <w:rPr>
          <w:rFonts w:ascii="Trebuchet MS" w:hAnsi="Trebuchet MS" w:cs="Tahoma"/>
          <w:b/>
          <w:color w:val="000000" w:themeColor="text1"/>
          <w:sz w:val="22"/>
          <w:szCs w:val="22"/>
        </w:rPr>
        <w:t>8</w:t>
      </w:r>
      <w:r w:rsidRPr="007F36C8">
        <w:rPr>
          <w:rFonts w:ascii="Trebuchet MS" w:hAnsi="Trebuchet MS" w:cs="Tahoma"/>
          <w:b/>
          <w:color w:val="000000" w:themeColor="text1"/>
          <w:sz w:val="22"/>
          <w:szCs w:val="22"/>
        </w:rPr>
        <w:t xml:space="preserve"> – </w:t>
      </w:r>
      <w:r w:rsidR="00360CB2" w:rsidRPr="007F36C8">
        <w:rPr>
          <w:rFonts w:ascii="Trebuchet MS" w:hAnsi="Trebuchet MS" w:cs="Tahoma"/>
          <w:b/>
          <w:color w:val="000000" w:themeColor="text1"/>
          <w:sz w:val="22"/>
          <w:szCs w:val="22"/>
        </w:rPr>
        <w:t>Plata cheltuielilor</w:t>
      </w:r>
    </w:p>
    <w:p w14:paraId="154F54A7" w14:textId="77777777" w:rsidR="00360CB2" w:rsidRPr="007F36C8" w:rsidRDefault="00801B8F">
      <w:pPr>
        <w:numPr>
          <w:ilvl w:val="0"/>
          <w:numId w:val="1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hAnsi="Trebuchet MS" w:cs="Tahoma"/>
          <w:color w:val="000000" w:themeColor="text1"/>
          <w:sz w:val="22"/>
          <w:szCs w:val="22"/>
        </w:rPr>
        <w:t xml:space="preserve">Transferul sumelor de către Finanțator către Beneficiar, aferente finanțării acordate, se </w:t>
      </w:r>
    </w:p>
    <w:p w14:paraId="5754A821" w14:textId="77777777" w:rsidR="00360CB2" w:rsidRPr="007F36C8"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5C2DCD1" w14:textId="77777777" w:rsidR="00360CB2" w:rsidRPr="007F36C8"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Plata sumelor aprobate aferente Cererilor de transfer autorizate se efectuează de către ME, către Beneficiar în contul dedicat Proiectului, în conformitate cu prevederile prezentului contract.</w:t>
      </w:r>
    </w:p>
    <w:p w14:paraId="7F9E2E2A" w14:textId="17CC4CFE" w:rsidR="00360CB2" w:rsidRPr="007F36C8"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După depunerea de către Beneficiar a Cererii de transfer, în termen de 10 </w:t>
      </w:r>
      <w:r w:rsidR="00944A81" w:rsidRPr="007F36C8">
        <w:rPr>
          <w:rFonts w:ascii="Trebuchet MS" w:eastAsia="Times New Roman" w:hAnsi="Trebuchet MS" w:cs="Times New Roman"/>
          <w:color w:val="000000" w:themeColor="text1"/>
          <w:sz w:val="22"/>
          <w:szCs w:val="22"/>
        </w:rPr>
        <w:t xml:space="preserve">(zece) </w:t>
      </w:r>
      <w:r w:rsidRPr="007F36C8">
        <w:rPr>
          <w:rFonts w:ascii="Trebuchet MS" w:eastAsia="Times New Roman" w:hAnsi="Trebuchet MS" w:cs="Times New Roman"/>
          <w:color w:val="000000" w:themeColor="text1"/>
          <w:sz w:val="22"/>
          <w:szCs w:val="22"/>
        </w:rPr>
        <w:t>zile lucrătoare, cheltuielile cuprinse în Cererea de transfer se verifică și se autorizează conform reglementărilor legale aplicabile și instrucțiunilor specifice de lucru emise de către MIPE/ME.</w:t>
      </w:r>
    </w:p>
    <w:p w14:paraId="725E0534" w14:textId="1DFC900F" w:rsidR="00360CB2" w:rsidRPr="007F36C8"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Pentru depunerea de documente adiționale sau clarificări solicitate de ME, termenul de 10 </w:t>
      </w:r>
      <w:r w:rsidR="00944A81" w:rsidRPr="007F36C8">
        <w:rPr>
          <w:rFonts w:ascii="Trebuchet MS" w:eastAsia="Times New Roman" w:hAnsi="Trebuchet MS" w:cs="Times New Roman"/>
          <w:color w:val="000000" w:themeColor="text1"/>
          <w:sz w:val="22"/>
          <w:szCs w:val="22"/>
        </w:rPr>
        <w:t xml:space="preserve">(zece) </w:t>
      </w:r>
      <w:r w:rsidRPr="007F36C8">
        <w:rPr>
          <w:rFonts w:ascii="Trebuchet MS" w:eastAsia="Times New Roman" w:hAnsi="Trebuchet MS" w:cs="Times New Roman"/>
          <w:color w:val="000000" w:themeColor="text1"/>
          <w:sz w:val="22"/>
          <w:szCs w:val="22"/>
        </w:rPr>
        <w:t>zile lucrătoare prevăzut la alin. (</w:t>
      </w:r>
      <w:r w:rsidR="00944A81" w:rsidRPr="007F36C8">
        <w:rPr>
          <w:rFonts w:ascii="Trebuchet MS" w:eastAsia="Times New Roman" w:hAnsi="Trebuchet MS" w:cs="Times New Roman"/>
          <w:color w:val="000000" w:themeColor="text1"/>
          <w:sz w:val="22"/>
          <w:szCs w:val="22"/>
        </w:rPr>
        <w:t>4</w:t>
      </w:r>
      <w:r w:rsidRPr="007F36C8">
        <w:rPr>
          <w:rFonts w:ascii="Trebuchet MS" w:eastAsia="Times New Roman" w:hAnsi="Trebuchet MS" w:cs="Times New Roman"/>
          <w:color w:val="000000" w:themeColor="text1"/>
          <w:sz w:val="22"/>
          <w:szCs w:val="22"/>
        </w:rPr>
        <w:t xml:space="preserve">) poate fi întrerupt fără ca perioadele de întrerupere cumulate să depășească 10 </w:t>
      </w:r>
      <w:r w:rsidR="00944A81" w:rsidRPr="007F36C8">
        <w:rPr>
          <w:rFonts w:ascii="Trebuchet MS" w:eastAsia="Times New Roman" w:hAnsi="Trebuchet MS" w:cs="Times New Roman"/>
          <w:color w:val="000000" w:themeColor="text1"/>
          <w:sz w:val="22"/>
          <w:szCs w:val="22"/>
        </w:rPr>
        <w:t xml:space="preserve">(zece) </w:t>
      </w:r>
      <w:r w:rsidRPr="007F36C8">
        <w:rPr>
          <w:rFonts w:ascii="Trebuchet MS" w:eastAsia="Times New Roman" w:hAnsi="Trebuchet MS" w:cs="Times New Roman"/>
          <w:color w:val="000000" w:themeColor="text1"/>
          <w:sz w:val="22"/>
          <w:szCs w:val="22"/>
        </w:rPr>
        <w:t>zile lucrătoare.</w:t>
      </w:r>
    </w:p>
    <w:p w14:paraId="1BFA9726" w14:textId="1BE0900A" w:rsidR="00360CB2" w:rsidRPr="007F36C8"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cazul ultimei Cereri de transfer depuse de Beneficiar în cadrul Proiectului, termenul prevăzut la alin. (</w:t>
      </w:r>
      <w:r w:rsidR="00944A81" w:rsidRPr="007F36C8">
        <w:rPr>
          <w:rFonts w:ascii="Trebuchet MS" w:eastAsia="Times New Roman" w:hAnsi="Trebuchet MS" w:cs="Times New Roman"/>
          <w:color w:val="000000" w:themeColor="text1"/>
          <w:sz w:val="22"/>
          <w:szCs w:val="22"/>
        </w:rPr>
        <w:t>4</w:t>
      </w:r>
      <w:r w:rsidRPr="007F36C8">
        <w:rPr>
          <w:rFonts w:ascii="Trebuchet MS" w:eastAsia="Times New Roman" w:hAnsi="Trebuchet MS" w:cs="Times New Roman"/>
          <w:color w:val="000000" w:themeColor="text1"/>
          <w:sz w:val="22"/>
          <w:szCs w:val="22"/>
        </w:rPr>
        <w:t xml:space="preserve">) poate fi prelungit cu durata necesară efectuării tuturor verificărilor procedurale, fără a depăși 45 </w:t>
      </w:r>
      <w:r w:rsidR="00944A81" w:rsidRPr="007F36C8">
        <w:rPr>
          <w:rFonts w:ascii="Trebuchet MS" w:eastAsia="Times New Roman" w:hAnsi="Trebuchet MS" w:cs="Times New Roman"/>
          <w:color w:val="000000" w:themeColor="text1"/>
          <w:sz w:val="22"/>
          <w:szCs w:val="22"/>
        </w:rPr>
        <w:t>(</w:t>
      </w:r>
      <w:proofErr w:type="spellStart"/>
      <w:r w:rsidR="00944A81" w:rsidRPr="007F36C8">
        <w:rPr>
          <w:rFonts w:ascii="Trebuchet MS" w:eastAsia="Times New Roman" w:hAnsi="Trebuchet MS" w:cs="Times New Roman"/>
          <w:color w:val="000000" w:themeColor="text1"/>
          <w:sz w:val="22"/>
          <w:szCs w:val="22"/>
        </w:rPr>
        <w:t>patruzecișicinci</w:t>
      </w:r>
      <w:proofErr w:type="spellEnd"/>
      <w:r w:rsidR="00944A81" w:rsidRPr="007F36C8">
        <w:rPr>
          <w:rFonts w:ascii="Trebuchet MS" w:eastAsia="Times New Roman" w:hAnsi="Trebuchet MS" w:cs="Times New Roman"/>
          <w:color w:val="000000" w:themeColor="text1"/>
          <w:sz w:val="22"/>
          <w:szCs w:val="22"/>
        </w:rPr>
        <w:t xml:space="preserve">) </w:t>
      </w:r>
      <w:r w:rsidRPr="007F36C8">
        <w:rPr>
          <w:rFonts w:ascii="Trebuchet MS" w:eastAsia="Times New Roman" w:hAnsi="Trebuchet MS" w:cs="Times New Roman"/>
          <w:color w:val="000000" w:themeColor="text1"/>
          <w:sz w:val="22"/>
          <w:szCs w:val="22"/>
        </w:rPr>
        <w:t>zile.</w:t>
      </w:r>
    </w:p>
    <w:p w14:paraId="77855EFF" w14:textId="77777777" w:rsidR="00360CB2" w:rsidRPr="007F36C8"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situația în care CE suspendă plățile și/sau acordurile privind contribuția financiară, respectiv de împrumut, acordurile de finanțare și/sau contractele de finanțare aferente jaloanelor și țintelor respective continuă a fi finanțate din bugetul de stat până la comunicarea deciziei CE de ridicare a suspendării plăților și/sau acordurilor privind contribuția financiară și/sau acordul de împrumut.</w:t>
      </w:r>
    </w:p>
    <w:p w14:paraId="529A66CE" w14:textId="77777777" w:rsidR="00360CB2" w:rsidRPr="007F36C8"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situația în care CE suspendă plățile și/sau acordurile privind contribuția financiară, respectiv de împrumut, ca urmare a îndeplinirii parțiale a jaloanelor și țintelor aferente uneia sau mai multor tranșe de plată stabilite potrivit Deciziei de punere în aplicare a Consiliului din 29 octombrie 2021 de aprobare a evaluării Planului Național de Redresare și Reziliență al României, acordurile de finanțare și/sau contractele/deciziile/ordinele de finanțare asociate jaloanelor și țintelor respective continuă a fi finanțate din bugetul de stat pentru o perioadă de maximum 6 luni, calculată de la data comunicării deciziei CE de suspendare plăților și/sau acordurilor privind contribuția financiară și/sau acordul de împrumut.</w:t>
      </w:r>
    </w:p>
    <w:p w14:paraId="0866C495" w14:textId="77777777" w:rsidR="00360CB2" w:rsidRPr="007F36C8"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situația în care CE dezangajează fondurile asociate jaloanelor și țintelor pentru care au fost suspendate plățile/acordul privind contribuția financiară și/sau acordul de împrumut, coordonatorul național, MIPE, suspendă parțial acordul de finanțare încheiat cu coordonatorul de reforme/investiții, ME, aflat în derulare, pentru jaloanele și țintele respective, până la identificarea de noi surse de finanțare.</w:t>
      </w:r>
    </w:p>
    <w:p w14:paraId="69903023" w14:textId="77777777" w:rsidR="00360CB2" w:rsidRPr="007F36C8"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situația în care CE dezangajează fondurile asociate jaloanelor și țintelor, ME suspendă parțial activitățile aferente țintelor și jaloanelor respective din cadrul contractelor/deciziilor/ordinelor aflate în derulare, până la identificarea de noi surse de finanțare, sau solicită încetarea, cu acordul părților, cu restituirea sumelor plătite, după caz. ME are dreptul de a întreprinde măsuri privind suspendarea plăților către Beneficiar în următoarele situații:</w:t>
      </w:r>
    </w:p>
    <w:p w14:paraId="5B93AEC4" w14:textId="77777777" w:rsidR="00360CB2" w:rsidRPr="007F36C8" w:rsidRDefault="00360CB2">
      <w:pPr>
        <w:widowControl/>
        <w:numPr>
          <w:ilvl w:val="1"/>
          <w:numId w:val="16"/>
        </w:numPr>
        <w:pBdr>
          <w:top w:val="nil"/>
          <w:left w:val="nil"/>
          <w:bottom w:val="nil"/>
          <w:right w:val="nil"/>
          <w:between w:val="nil"/>
        </w:pBdr>
        <w:tabs>
          <w:tab w:val="left" w:pos="993"/>
          <w:tab w:val="left" w:pos="1134"/>
        </w:tabs>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4BA47F4D" w14:textId="77777777" w:rsidR="00360CB2" w:rsidRPr="007F36C8" w:rsidRDefault="00360CB2">
      <w:pPr>
        <w:widowControl/>
        <w:numPr>
          <w:ilvl w:val="1"/>
          <w:numId w:val="16"/>
        </w:numPr>
        <w:pBdr>
          <w:top w:val="nil"/>
          <w:left w:val="nil"/>
          <w:bottom w:val="nil"/>
          <w:right w:val="nil"/>
          <w:between w:val="nil"/>
        </w:pBdr>
        <w:tabs>
          <w:tab w:val="left" w:pos="993"/>
          <w:tab w:val="left" w:pos="1134"/>
        </w:tabs>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cazul realizării de verificări/investigații suplimentare pentru stabilirea eligibilității cheltuielilor solicitate la plată, inclusiv în cazul soluționării unei/unor sesizări de neregulă/neregulă gravă.</w:t>
      </w:r>
    </w:p>
    <w:p w14:paraId="34964080" w14:textId="3A5C5F9F" w:rsidR="00582850" w:rsidRPr="007F36C8"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cazul prevăzut la alin. (9), la solicitarea Beneficiarului, se poate aplica drept măsură subsecventă și suspendarea aplicării prevederilor contractelor de finanțare în vederea prelungirii perioadei de implementare a acestora, în conformitate cu prevederile art. 31, alin. (12) din OUG nr. 124/2021, cu modificările și completările ulterioare.</w:t>
      </w:r>
      <w:bookmarkStart w:id="31" w:name="_heading=h.32hioqz" w:colFirst="0" w:colLast="0"/>
      <w:bookmarkEnd w:id="31"/>
    </w:p>
    <w:p w14:paraId="5938EA02" w14:textId="77777777" w:rsidR="003346C6" w:rsidRPr="007F36C8" w:rsidRDefault="003346C6" w:rsidP="006E28C8">
      <w:pPr>
        <w:pBdr>
          <w:top w:val="nil"/>
          <w:left w:val="nil"/>
          <w:bottom w:val="nil"/>
          <w:right w:val="nil"/>
          <w:between w:val="nil"/>
        </w:pBdr>
        <w:jc w:val="both"/>
        <w:rPr>
          <w:rFonts w:ascii="Trebuchet MS" w:eastAsia="Times New Roman" w:hAnsi="Trebuchet MS" w:cs="Times New Roman"/>
          <w:color w:val="000000" w:themeColor="text1"/>
          <w:sz w:val="22"/>
          <w:szCs w:val="22"/>
        </w:rPr>
      </w:pPr>
    </w:p>
    <w:p w14:paraId="46810EA6" w14:textId="7857E8E3" w:rsidR="00D021DF" w:rsidRPr="007F36C8" w:rsidRDefault="00D021DF" w:rsidP="006E28C8">
      <w:pPr>
        <w:pBdr>
          <w:top w:val="nil"/>
          <w:left w:val="nil"/>
          <w:bottom w:val="nil"/>
          <w:right w:val="nil"/>
          <w:between w:val="nil"/>
        </w:pBdr>
        <w:jc w:val="both"/>
        <w:rPr>
          <w:rFonts w:ascii="Trebuchet MS" w:eastAsia="Cousine" w:hAnsi="Trebuchet MS" w:cs="Tahoma"/>
          <w:b/>
          <w:color w:val="000000" w:themeColor="text1"/>
          <w:sz w:val="22"/>
          <w:szCs w:val="22"/>
        </w:rPr>
      </w:pPr>
      <w:bookmarkStart w:id="32" w:name="bookmark=id.1hmsyys" w:colFirst="0" w:colLast="0"/>
      <w:bookmarkStart w:id="33" w:name="bookmark=id.2grqrue" w:colFirst="0" w:colLast="0"/>
      <w:bookmarkStart w:id="34" w:name="bookmark=id.41mghml" w:colFirst="0" w:colLast="0"/>
      <w:bookmarkEnd w:id="32"/>
      <w:bookmarkEnd w:id="33"/>
      <w:bookmarkEnd w:id="34"/>
      <w:r w:rsidRPr="007F36C8">
        <w:rPr>
          <w:rFonts w:ascii="Trebuchet MS" w:eastAsia="Cousine" w:hAnsi="Trebuchet MS" w:cs="Tahoma"/>
          <w:b/>
          <w:color w:val="000000" w:themeColor="text1"/>
          <w:sz w:val="22"/>
          <w:szCs w:val="22"/>
        </w:rPr>
        <w:t>Articolul 9 - Proprietatea</w:t>
      </w:r>
    </w:p>
    <w:p w14:paraId="556052E1" w14:textId="5D5BF542" w:rsidR="00360CB2" w:rsidRPr="007F36C8" w:rsidRDefault="00360CB2">
      <w:pPr>
        <w:pStyle w:val="ListParagraph"/>
        <w:widowControl/>
        <w:numPr>
          <w:ilvl w:val="2"/>
          <w:numId w:val="16"/>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Orice rezultate ori drepturi, inclusiv drepturi de autor sau alte drepturi de proprietate intelectuală ori industrială, dobândite ca urmare a derulării activităților din cadrul Proiectului vor fi proprietatea exclusivă a Ministerului Educației, care le va putea utiliza, publica, cesiona ori transfera așa cum va considera de cuviință, fără limitare geografică ori de altă natură, conform </w:t>
      </w:r>
      <w:r w:rsidR="008D30BC" w:rsidRPr="007F36C8">
        <w:rPr>
          <w:rFonts w:ascii="Trebuchet MS" w:eastAsia="Times New Roman" w:hAnsi="Trebuchet MS" w:cs="Times New Roman"/>
          <w:color w:val="000000" w:themeColor="text1"/>
          <w:sz w:val="22"/>
          <w:szCs w:val="22"/>
        </w:rPr>
        <w:t>legislației</w:t>
      </w:r>
      <w:r w:rsidRPr="007F36C8">
        <w:rPr>
          <w:rFonts w:ascii="Trebuchet MS" w:eastAsia="Times New Roman" w:hAnsi="Trebuchet MS" w:cs="Times New Roman"/>
          <w:color w:val="000000" w:themeColor="text1"/>
          <w:sz w:val="22"/>
          <w:szCs w:val="22"/>
        </w:rPr>
        <w:t xml:space="preserve"> </w:t>
      </w:r>
      <w:r w:rsidR="008D30BC" w:rsidRPr="007F36C8">
        <w:rPr>
          <w:rFonts w:ascii="Trebuchet MS" w:eastAsia="Times New Roman" w:hAnsi="Trebuchet MS" w:cs="Times New Roman"/>
          <w:color w:val="000000" w:themeColor="text1"/>
          <w:sz w:val="22"/>
          <w:szCs w:val="22"/>
        </w:rPr>
        <w:t>naționale</w:t>
      </w:r>
      <w:r w:rsidRPr="007F36C8">
        <w:rPr>
          <w:rFonts w:ascii="Trebuchet MS" w:eastAsia="Times New Roman" w:hAnsi="Trebuchet MS" w:cs="Times New Roman"/>
          <w:color w:val="000000" w:themeColor="text1"/>
          <w:sz w:val="22"/>
          <w:szCs w:val="22"/>
        </w:rPr>
        <w:t xml:space="preserve"> </w:t>
      </w:r>
      <w:r w:rsidR="008D30BC" w:rsidRPr="007F36C8">
        <w:rPr>
          <w:rFonts w:ascii="Trebuchet MS" w:eastAsia="Times New Roman" w:hAnsi="Trebuchet MS" w:cs="Times New Roman"/>
          <w:color w:val="000000" w:themeColor="text1"/>
          <w:sz w:val="22"/>
          <w:szCs w:val="22"/>
        </w:rPr>
        <w:t xml:space="preserve">în </w:t>
      </w:r>
      <w:r w:rsidRPr="007F36C8">
        <w:rPr>
          <w:rFonts w:ascii="Trebuchet MS" w:eastAsia="Times New Roman" w:hAnsi="Trebuchet MS" w:cs="Times New Roman"/>
          <w:color w:val="000000" w:themeColor="text1"/>
          <w:sz w:val="22"/>
          <w:szCs w:val="22"/>
        </w:rPr>
        <w:t>domeniu.</w:t>
      </w:r>
    </w:p>
    <w:p w14:paraId="3729AE76" w14:textId="11725C75" w:rsidR="008D30BC" w:rsidRPr="007F36C8" w:rsidRDefault="008D30BC">
      <w:pPr>
        <w:pStyle w:val="ListParagraph"/>
        <w:widowControl/>
        <w:numPr>
          <w:ilvl w:val="2"/>
          <w:numId w:val="16"/>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Transferul dreptului de proprietate menționat la alin. (1) se va face la finalizarea perioadei de sustenabilitate a Proiectului.</w:t>
      </w:r>
    </w:p>
    <w:p w14:paraId="79CA3828" w14:textId="37A43AB2" w:rsidR="00C81E5E" w:rsidRPr="007F36C8" w:rsidRDefault="00C81E5E">
      <w:pPr>
        <w:pStyle w:val="ListParagraph"/>
        <w:widowControl/>
        <w:numPr>
          <w:ilvl w:val="2"/>
          <w:numId w:val="16"/>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hAnsi="Trebuchet MS"/>
          <w:color w:val="000000" w:themeColor="text1"/>
          <w:sz w:val="22"/>
          <w:szCs w:val="22"/>
        </w:rPr>
        <w:t xml:space="preserve">Toate achizițiile de </w:t>
      </w:r>
      <w:r w:rsidR="00892DC9" w:rsidRPr="007F36C8">
        <w:rPr>
          <w:rFonts w:ascii="Trebuchet MS" w:hAnsi="Trebuchet MS"/>
          <w:color w:val="000000" w:themeColor="text1"/>
          <w:sz w:val="22"/>
          <w:szCs w:val="22"/>
        </w:rPr>
        <w:t>bunuri/lucrări</w:t>
      </w:r>
      <w:r w:rsidRPr="007F36C8">
        <w:rPr>
          <w:rFonts w:ascii="Trebuchet MS" w:hAnsi="Trebuchet MS"/>
          <w:color w:val="000000" w:themeColor="text1"/>
          <w:sz w:val="22"/>
          <w:szCs w:val="22"/>
        </w:rPr>
        <w:t xml:space="preserve"> efectuate din bugetul Proiectului vor fi </w:t>
      </w:r>
      <w:proofErr w:type="spellStart"/>
      <w:r w:rsidR="00F83B36">
        <w:rPr>
          <w:rFonts w:ascii="Trebuchet MS" w:hAnsi="Trebuchet MS"/>
          <w:color w:val="000000" w:themeColor="text1"/>
          <w:sz w:val="22"/>
          <w:szCs w:val="22"/>
        </w:rPr>
        <w:t>ramane</w:t>
      </w:r>
      <w:proofErr w:type="spellEnd"/>
      <w:r w:rsidR="00F83B36">
        <w:rPr>
          <w:rFonts w:ascii="Trebuchet MS" w:hAnsi="Trebuchet MS"/>
          <w:color w:val="000000" w:themeColor="text1"/>
          <w:sz w:val="22"/>
          <w:szCs w:val="22"/>
        </w:rPr>
        <w:t xml:space="preserve"> </w:t>
      </w:r>
      <w:r w:rsidRPr="007F36C8">
        <w:rPr>
          <w:rFonts w:ascii="Trebuchet MS" w:hAnsi="Trebuchet MS"/>
          <w:color w:val="000000" w:themeColor="text1"/>
          <w:sz w:val="22"/>
          <w:szCs w:val="22"/>
        </w:rPr>
        <w:t>în proprietatea unităților de învățământ</w:t>
      </w:r>
      <w:r w:rsidR="00892DC9" w:rsidRPr="007F36C8">
        <w:rPr>
          <w:rFonts w:ascii="Trebuchet MS" w:hAnsi="Trebuchet MS"/>
          <w:color w:val="000000" w:themeColor="text1"/>
          <w:sz w:val="22"/>
          <w:szCs w:val="22"/>
        </w:rPr>
        <w:t>.</w:t>
      </w:r>
    </w:p>
    <w:p w14:paraId="43796BDB" w14:textId="77777777" w:rsidR="00D739AB" w:rsidRPr="007F36C8" w:rsidRDefault="00D739AB" w:rsidP="006E28C8">
      <w:pPr>
        <w:pBdr>
          <w:top w:val="nil"/>
          <w:left w:val="nil"/>
          <w:bottom w:val="nil"/>
          <w:right w:val="nil"/>
          <w:between w:val="nil"/>
        </w:pBdr>
        <w:jc w:val="both"/>
        <w:rPr>
          <w:rFonts w:ascii="Trebuchet MS" w:eastAsia="Cousine" w:hAnsi="Trebuchet MS" w:cs="Tahoma"/>
          <w:b/>
          <w:color w:val="000000" w:themeColor="text1"/>
          <w:sz w:val="22"/>
          <w:szCs w:val="22"/>
        </w:rPr>
      </w:pPr>
    </w:p>
    <w:p w14:paraId="033545A5" w14:textId="7A9683D5" w:rsidR="00582850" w:rsidRPr="007F36C8" w:rsidRDefault="00801B8F" w:rsidP="006E28C8">
      <w:pPr>
        <w:pBdr>
          <w:top w:val="nil"/>
          <w:left w:val="nil"/>
          <w:bottom w:val="nil"/>
          <w:right w:val="nil"/>
          <w:between w:val="nil"/>
        </w:pBdr>
        <w:jc w:val="both"/>
        <w:rPr>
          <w:rFonts w:ascii="Trebuchet MS" w:hAnsi="Trebuchet MS" w:cs="Tahoma"/>
          <w:b/>
          <w:color w:val="000000" w:themeColor="text1"/>
          <w:sz w:val="22"/>
          <w:szCs w:val="22"/>
        </w:rPr>
      </w:pPr>
      <w:r w:rsidRPr="007F36C8">
        <w:rPr>
          <w:rFonts w:ascii="Trebuchet MS" w:eastAsia="Cousine" w:hAnsi="Trebuchet MS" w:cs="Tahoma"/>
          <w:b/>
          <w:color w:val="000000" w:themeColor="text1"/>
          <w:sz w:val="22"/>
          <w:szCs w:val="22"/>
        </w:rPr>
        <w:t xml:space="preserve">Articolul </w:t>
      </w:r>
      <w:r w:rsidR="00D021DF" w:rsidRPr="007F36C8">
        <w:rPr>
          <w:rFonts w:ascii="Trebuchet MS" w:eastAsia="Cousine" w:hAnsi="Trebuchet MS" w:cs="Tahoma"/>
          <w:b/>
          <w:color w:val="000000" w:themeColor="text1"/>
          <w:sz w:val="22"/>
          <w:szCs w:val="22"/>
        </w:rPr>
        <w:t xml:space="preserve">10 </w:t>
      </w:r>
      <w:r w:rsidRPr="007F36C8">
        <w:rPr>
          <w:rFonts w:ascii="Trebuchet MS" w:eastAsia="Cousine" w:hAnsi="Trebuchet MS" w:cs="Tahoma"/>
          <w:b/>
          <w:color w:val="000000" w:themeColor="text1"/>
          <w:sz w:val="22"/>
          <w:szCs w:val="22"/>
        </w:rPr>
        <w:t>– Confidențialitate</w:t>
      </w:r>
      <w:bookmarkStart w:id="35" w:name="bookmark=id.vx1227" w:colFirst="0" w:colLast="0"/>
      <w:bookmarkEnd w:id="35"/>
    </w:p>
    <w:p w14:paraId="2F9BD9AF" w14:textId="77777777" w:rsidR="00360CB2" w:rsidRPr="007F36C8"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ME și Beneficiarul se angajează să păstreze confidențialitatea documentelor, materialelor, datelor și informațiilor în legătură cu Proiectul. </w:t>
      </w:r>
    </w:p>
    <w:p w14:paraId="08FACA5F" w14:textId="77777777" w:rsidR="00360CB2" w:rsidRPr="007F36C8"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1832500B" w14:textId="77777777" w:rsidR="00360CB2" w:rsidRPr="007F36C8"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Nerespectarea obligației de confidențialitate dă dreptul părții vătămate să pretindă daune interese părții în culpă.</w:t>
      </w:r>
    </w:p>
    <w:p w14:paraId="5D356BF1" w14:textId="77777777" w:rsidR="00360CB2" w:rsidRPr="007F36C8"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ME și Beneficiarul vor fi exonerați de răspunderea pentru dezvăluirea de informații confidențiale referitoare la contract dacă:</w:t>
      </w:r>
    </w:p>
    <w:p w14:paraId="657AF45C" w14:textId="77777777" w:rsidR="00360CB2" w:rsidRPr="007F36C8" w:rsidRDefault="00360CB2">
      <w:pPr>
        <w:numPr>
          <w:ilvl w:val="1"/>
          <w:numId w:val="17"/>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informația a fost dezvăluită după ce a fost obținut acordul scris al celeilalte părți contractante pentru asemenea dezvăluire,</w:t>
      </w:r>
    </w:p>
    <w:p w14:paraId="38FD5845" w14:textId="77777777" w:rsidR="00360CB2" w:rsidRPr="007F36C8" w:rsidRDefault="00360CB2" w:rsidP="006E28C8">
      <w:p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sau</w:t>
      </w:r>
    </w:p>
    <w:p w14:paraId="6A3029A7" w14:textId="77777777" w:rsidR="00360CB2" w:rsidRPr="007F36C8" w:rsidRDefault="00360CB2">
      <w:pPr>
        <w:numPr>
          <w:ilvl w:val="1"/>
          <w:numId w:val="17"/>
        </w:numPr>
        <w:pBdr>
          <w:top w:val="nil"/>
          <w:left w:val="nil"/>
          <w:bottom w:val="nil"/>
          <w:right w:val="nil"/>
          <w:between w:val="nil"/>
        </w:pBdr>
        <w:tabs>
          <w:tab w:val="left" w:pos="900"/>
        </w:tabs>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partea contractantă a fost obligată în mod legal să dezvăluie informația.</w:t>
      </w:r>
    </w:p>
    <w:p w14:paraId="54BADCA9" w14:textId="77777777" w:rsidR="00360CB2" w:rsidRPr="007F36C8"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Clauza de confidențialitate nu se aplică în situația în care documentele, materialele, datele, datele confidențiale și informațiile în legătură cu Proiectul sunt solicitate de MIPE.</w:t>
      </w:r>
    </w:p>
    <w:p w14:paraId="7C6796B1" w14:textId="77777777" w:rsidR="00582850" w:rsidRPr="007F36C8" w:rsidRDefault="00582850" w:rsidP="006E28C8">
      <w:pPr>
        <w:rPr>
          <w:rFonts w:ascii="Trebuchet MS" w:hAnsi="Trebuchet MS" w:cs="Tahoma"/>
          <w:color w:val="000000" w:themeColor="text1"/>
          <w:sz w:val="22"/>
          <w:szCs w:val="22"/>
        </w:rPr>
      </w:pPr>
      <w:bookmarkStart w:id="36" w:name="bookmark=id.3fwokq0" w:colFirst="0" w:colLast="0"/>
      <w:bookmarkStart w:id="37" w:name="bookmark=id.1v1yuxt" w:colFirst="0" w:colLast="0"/>
      <w:bookmarkStart w:id="38" w:name="bookmark=id.4f1mdlm" w:colFirst="0" w:colLast="0"/>
      <w:bookmarkStart w:id="39" w:name="bookmark=id.2u6wntf" w:colFirst="0" w:colLast="0"/>
      <w:bookmarkStart w:id="40" w:name="bookmark=id.19c6y18" w:colFirst="0" w:colLast="0"/>
      <w:bookmarkEnd w:id="36"/>
      <w:bookmarkEnd w:id="37"/>
      <w:bookmarkEnd w:id="38"/>
      <w:bookmarkEnd w:id="39"/>
      <w:bookmarkEnd w:id="40"/>
    </w:p>
    <w:p w14:paraId="2D0CFD76" w14:textId="4F6C6BEA" w:rsidR="00582850" w:rsidRPr="007F36C8" w:rsidRDefault="00801B8F" w:rsidP="006E28C8">
      <w:pPr>
        <w:rPr>
          <w:rFonts w:ascii="Trebuchet MS" w:hAnsi="Trebuchet MS" w:cs="Tahoma"/>
          <w:color w:val="000000" w:themeColor="text1"/>
          <w:sz w:val="22"/>
          <w:szCs w:val="22"/>
        </w:rPr>
      </w:pPr>
      <w:r w:rsidRPr="007F36C8">
        <w:rPr>
          <w:rFonts w:ascii="Trebuchet MS" w:eastAsia="Cousine" w:hAnsi="Trebuchet MS" w:cs="Tahoma"/>
          <w:b/>
          <w:color w:val="000000" w:themeColor="text1"/>
          <w:sz w:val="22"/>
          <w:szCs w:val="22"/>
        </w:rPr>
        <w:t xml:space="preserve">Articolul </w:t>
      </w:r>
      <w:r w:rsidR="00D021DF" w:rsidRPr="007F36C8">
        <w:rPr>
          <w:rFonts w:ascii="Trebuchet MS" w:eastAsia="Cousine" w:hAnsi="Trebuchet MS" w:cs="Tahoma"/>
          <w:b/>
          <w:color w:val="000000" w:themeColor="text1"/>
          <w:sz w:val="22"/>
          <w:szCs w:val="22"/>
        </w:rPr>
        <w:t xml:space="preserve">11 </w:t>
      </w:r>
      <w:r w:rsidRPr="007F36C8">
        <w:rPr>
          <w:rFonts w:ascii="Trebuchet MS" w:eastAsia="Cousine" w:hAnsi="Trebuchet MS" w:cs="Tahoma"/>
          <w:b/>
          <w:color w:val="000000" w:themeColor="text1"/>
          <w:sz w:val="22"/>
          <w:szCs w:val="22"/>
        </w:rPr>
        <w:t>- Protecția datelor cu caracter personal</w:t>
      </w:r>
    </w:p>
    <w:p w14:paraId="369F388F" w14:textId="77777777" w:rsidR="00360CB2" w:rsidRPr="007F36C8" w:rsidRDefault="00360CB2" w:rsidP="006E28C8">
      <w:pP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(1)</w:t>
      </w:r>
      <w:r w:rsidRPr="007F36C8">
        <w:rPr>
          <w:rFonts w:ascii="Trebuchet MS" w:eastAsia="Times New Roman" w:hAnsi="Trebuchet MS" w:cs="Times New Roman"/>
          <w:color w:val="000000" w:themeColor="text1"/>
          <w:sz w:val="22"/>
          <w:szCs w:val="22"/>
        </w:rPr>
        <w:tab/>
        <w:t xml:space="preserve">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w:t>
      </w:r>
      <w:proofErr w:type="spellStart"/>
      <w:r w:rsidRPr="007F36C8">
        <w:rPr>
          <w:rFonts w:ascii="Trebuchet MS" w:eastAsia="Times New Roman" w:hAnsi="Trebuchet MS" w:cs="Times New Roman"/>
          <w:color w:val="000000" w:themeColor="text1"/>
          <w:sz w:val="22"/>
          <w:szCs w:val="22"/>
        </w:rPr>
        <w:t>şi</w:t>
      </w:r>
      <w:proofErr w:type="spellEnd"/>
      <w:r w:rsidRPr="007F36C8">
        <w:rPr>
          <w:rFonts w:ascii="Trebuchet MS" w:eastAsia="Times New Roman" w:hAnsi="Trebuchet MS" w:cs="Times New Roman"/>
          <w:color w:val="000000" w:themeColor="text1"/>
          <w:sz w:val="22"/>
          <w:szCs w:val="22"/>
        </w:rPr>
        <w:t xml:space="preserve"> al Consiliului din 27 aprilie 2016 privind protecția persoanelor fizice în ceea ce privește prelucrarea datelor cu caracter personal și privind libera circulație a acestor date și de abrogare a Directivei 95/46/CE.</w:t>
      </w:r>
    </w:p>
    <w:p w14:paraId="1549A0FD" w14:textId="77777777" w:rsidR="00360CB2" w:rsidRPr="007F36C8" w:rsidRDefault="00360CB2" w:rsidP="006E28C8">
      <w:pPr>
        <w:tabs>
          <w:tab w:val="left" w:pos="993"/>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(2)</w:t>
      </w:r>
      <w:r w:rsidRPr="007F36C8">
        <w:rPr>
          <w:rFonts w:ascii="Trebuchet MS" w:eastAsia="Times New Roman" w:hAnsi="Trebuchet MS" w:cs="Times New Roman"/>
          <w:color w:val="000000" w:themeColor="text1"/>
          <w:sz w:val="22"/>
          <w:szCs w:val="22"/>
        </w:rPr>
        <w:tab/>
        <w:t>Datele cu caracter personal ale grupului țintă și ale beneficiarilor finali ai Proiectului pot fi prelucrate și publicate, pentru informarea publicului, cu consimțământul acestora, în condițiile legii.</w:t>
      </w:r>
    </w:p>
    <w:p w14:paraId="5FB7DB9B" w14:textId="77777777" w:rsidR="002A2D3B" w:rsidRPr="007F36C8" w:rsidRDefault="002A2D3B" w:rsidP="006E28C8">
      <w:pPr>
        <w:tabs>
          <w:tab w:val="left" w:pos="993"/>
        </w:tabs>
        <w:jc w:val="both"/>
        <w:rPr>
          <w:rFonts w:ascii="Trebuchet MS" w:hAnsi="Trebuchet MS" w:cs="Tahoma"/>
          <w:color w:val="000000" w:themeColor="text1"/>
          <w:sz w:val="22"/>
          <w:szCs w:val="22"/>
        </w:rPr>
      </w:pPr>
    </w:p>
    <w:p w14:paraId="21A21E89" w14:textId="4D3889E5" w:rsidR="00582850" w:rsidRPr="007F36C8" w:rsidRDefault="00801B8F" w:rsidP="006E28C8">
      <w:pPr>
        <w:rPr>
          <w:rFonts w:ascii="Trebuchet MS" w:hAnsi="Trebuchet MS" w:cs="Tahoma"/>
          <w:b/>
          <w:color w:val="000000" w:themeColor="text1"/>
          <w:sz w:val="22"/>
          <w:szCs w:val="22"/>
        </w:rPr>
      </w:pPr>
      <w:r w:rsidRPr="007F36C8">
        <w:rPr>
          <w:rFonts w:ascii="Trebuchet MS" w:hAnsi="Trebuchet MS" w:cs="Tahoma"/>
          <w:b/>
          <w:color w:val="000000" w:themeColor="text1"/>
          <w:sz w:val="22"/>
          <w:szCs w:val="22"/>
        </w:rPr>
        <w:t xml:space="preserve">Articolul </w:t>
      </w:r>
      <w:r w:rsidR="00D021DF" w:rsidRPr="007F36C8">
        <w:rPr>
          <w:rFonts w:ascii="Trebuchet MS" w:hAnsi="Trebuchet MS" w:cs="Tahoma"/>
          <w:b/>
          <w:color w:val="000000" w:themeColor="text1"/>
          <w:sz w:val="22"/>
          <w:szCs w:val="22"/>
        </w:rPr>
        <w:t xml:space="preserve">12 </w:t>
      </w:r>
      <w:r w:rsidRPr="007F36C8">
        <w:rPr>
          <w:rFonts w:ascii="Trebuchet MS" w:hAnsi="Trebuchet MS" w:cs="Tahoma"/>
          <w:b/>
          <w:color w:val="000000" w:themeColor="text1"/>
          <w:sz w:val="22"/>
          <w:szCs w:val="22"/>
        </w:rPr>
        <w:t>- Conflictul de interese și regimul incompatibilităților</w:t>
      </w:r>
    </w:p>
    <w:p w14:paraId="15D8C5DD" w14:textId="77777777" w:rsidR="00360CB2" w:rsidRPr="007F36C8" w:rsidRDefault="00360CB2">
      <w:pPr>
        <w:numPr>
          <w:ilvl w:val="0"/>
          <w:numId w:val="18"/>
        </w:numPr>
        <w:pBdr>
          <w:top w:val="nil"/>
          <w:left w:val="nil"/>
          <w:bottom w:val="nil"/>
          <w:right w:val="nil"/>
          <w:between w:val="nil"/>
        </w:pBdr>
        <w:tabs>
          <w:tab w:val="left" w:pos="993"/>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legătură cu orice situație care dă naștere sau este posibil sa dea naștere unui conflict de interese, unei incompatibilități sau unui posibil caz de fraudă și/sau corupție.</w:t>
      </w:r>
    </w:p>
    <w:p w14:paraId="382B7A10" w14:textId="77777777" w:rsidR="00360CB2" w:rsidRPr="007F36C8" w:rsidRDefault="00360CB2">
      <w:pPr>
        <w:numPr>
          <w:ilvl w:val="0"/>
          <w:numId w:val="18"/>
        </w:numPr>
        <w:pBdr>
          <w:top w:val="nil"/>
          <w:left w:val="nil"/>
          <w:bottom w:val="nil"/>
          <w:right w:val="nil"/>
          <w:between w:val="nil"/>
        </w:pBdr>
        <w:tabs>
          <w:tab w:val="left" w:pos="993"/>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Orice conflict de interese sau incompatibilitate care apare în decursul executării Contractului trebuie notificat/ă fără întârziere către ME. ME își rezervă dreptul de a verifica aceste situații și de a lua măsurile necesare conform prevederilor legale în vigoare, dacă este cazul.</w:t>
      </w:r>
    </w:p>
    <w:p w14:paraId="78F20464" w14:textId="77777777" w:rsidR="002A2D3B" w:rsidRPr="007F36C8" w:rsidRDefault="002A2D3B" w:rsidP="006E28C8">
      <w:pPr>
        <w:pBdr>
          <w:top w:val="nil"/>
          <w:left w:val="nil"/>
          <w:bottom w:val="nil"/>
          <w:right w:val="nil"/>
          <w:between w:val="nil"/>
        </w:pBdr>
        <w:tabs>
          <w:tab w:val="left" w:pos="993"/>
        </w:tabs>
        <w:jc w:val="both"/>
        <w:rPr>
          <w:rFonts w:ascii="Trebuchet MS" w:hAnsi="Trebuchet MS" w:cs="Tahoma"/>
          <w:color w:val="000000" w:themeColor="text1"/>
          <w:sz w:val="22"/>
          <w:szCs w:val="22"/>
        </w:rPr>
      </w:pPr>
      <w:bookmarkStart w:id="41" w:name="bookmark=id.28h4qwu" w:colFirst="0" w:colLast="0"/>
      <w:bookmarkStart w:id="42" w:name="bookmark=id.3tbugp1" w:colFirst="0" w:colLast="0"/>
      <w:bookmarkStart w:id="43" w:name="bookmark=id.nmf14n" w:colFirst="0" w:colLast="0"/>
      <w:bookmarkEnd w:id="41"/>
      <w:bookmarkEnd w:id="42"/>
      <w:bookmarkEnd w:id="43"/>
    </w:p>
    <w:p w14:paraId="47D3BD7B" w14:textId="461A87D5" w:rsidR="00582850" w:rsidRPr="007F36C8" w:rsidRDefault="00801B8F" w:rsidP="006E28C8">
      <w:pPr>
        <w:rPr>
          <w:rFonts w:ascii="Trebuchet MS" w:hAnsi="Trebuchet MS" w:cs="Tahoma"/>
          <w:b/>
          <w:color w:val="000000" w:themeColor="text1"/>
          <w:sz w:val="22"/>
          <w:szCs w:val="22"/>
        </w:rPr>
      </w:pPr>
      <w:bookmarkStart w:id="44" w:name="bookmark=id.37m2jsg" w:colFirst="0" w:colLast="0"/>
      <w:bookmarkStart w:id="45" w:name="bookmark=id.2lwamvv" w:colFirst="0" w:colLast="0"/>
      <w:bookmarkStart w:id="46" w:name="bookmark=id.1mrcu09" w:colFirst="0" w:colLast="0"/>
      <w:bookmarkStart w:id="47" w:name="bookmark=id.46r0co2" w:colFirst="0" w:colLast="0"/>
      <w:bookmarkEnd w:id="44"/>
      <w:bookmarkEnd w:id="45"/>
      <w:bookmarkEnd w:id="46"/>
      <w:bookmarkEnd w:id="47"/>
      <w:r w:rsidRPr="007F36C8">
        <w:rPr>
          <w:rFonts w:ascii="Trebuchet MS" w:hAnsi="Trebuchet MS" w:cs="Tahoma"/>
          <w:b/>
          <w:color w:val="000000" w:themeColor="text1"/>
          <w:sz w:val="22"/>
          <w:szCs w:val="22"/>
        </w:rPr>
        <w:t xml:space="preserve">Articolul </w:t>
      </w:r>
      <w:r w:rsidR="00D021DF" w:rsidRPr="007F36C8">
        <w:rPr>
          <w:rFonts w:ascii="Trebuchet MS" w:hAnsi="Trebuchet MS" w:cs="Tahoma"/>
          <w:b/>
          <w:color w:val="000000" w:themeColor="text1"/>
          <w:sz w:val="22"/>
          <w:szCs w:val="22"/>
        </w:rPr>
        <w:t xml:space="preserve">13 </w:t>
      </w:r>
      <w:r w:rsidRPr="007F36C8">
        <w:rPr>
          <w:rFonts w:ascii="Trebuchet MS" w:hAnsi="Trebuchet MS" w:cs="Tahoma"/>
          <w:b/>
          <w:color w:val="000000" w:themeColor="text1"/>
          <w:sz w:val="22"/>
          <w:szCs w:val="22"/>
        </w:rPr>
        <w:t>- Nereguli și restituirea finanțării</w:t>
      </w:r>
    </w:p>
    <w:p w14:paraId="0A0CBE9E" w14:textId="77777777" w:rsidR="00360CB2" w:rsidRPr="007F36C8"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bookmarkStart w:id="48" w:name="bookmark=id.111kx3o" w:colFirst="0" w:colLast="0"/>
      <w:bookmarkEnd w:id="48"/>
      <w:r w:rsidRPr="007F36C8">
        <w:rPr>
          <w:rFonts w:ascii="Trebuchet MS" w:eastAsia="Times New Roman" w:hAnsi="Trebuchet MS" w:cs="Times New Roman"/>
          <w:color w:val="000000" w:themeColor="text1"/>
          <w:sz w:val="22"/>
          <w:szCs w:val="22"/>
        </w:rPr>
        <w:t>ME are obligația recuperării de la Beneficiar a sumelor rezultate din nereguli/neatingerea/neîndeplinirea indicatorilor/dubla finanțare din cadrul Proiectului, conform prevederilor din OUG nr. 124/2021, cu modificările și completările ulterioare, HG nr. 209/2022, cu modificările și completările ulterioare, OUG nr. 70/2022, cu modificările și completările ulterioare, precum și a altor prevederi legale aplicabile.</w:t>
      </w:r>
    </w:p>
    <w:p w14:paraId="25F96DEB" w14:textId="77777777" w:rsidR="00360CB2" w:rsidRPr="007F36C8"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6CFAA4E3" w14:textId="77777777" w:rsidR="00360CB2" w:rsidRPr="007F36C8"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În cazul nerespectării prevederilor art. 5, alin. (5) și (6) din prezentul Contract, Beneficiarul are obligația să restituie suma încasată în cadrul Proiectului, aferentă documentelor lipsă. </w:t>
      </w:r>
    </w:p>
    <w:p w14:paraId="66949478" w14:textId="77777777" w:rsidR="00360CB2" w:rsidRPr="007F36C8"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cazul nerespectării prevederilor art. 5, alin. (8) din prezentul Contract, Beneficiarul are obligația să restituie suma încasată în cadrul Proiectului, inclusiv dobânzile/penalizările aferente, conform prevederilor art. 35, alin (7) și ale alin. (8) din OUG 124/2021, cu modificările și completările ulterioare.</w:t>
      </w:r>
    </w:p>
    <w:p w14:paraId="6D10B11C" w14:textId="77777777" w:rsidR="00360CB2" w:rsidRPr="007F36C8"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are obligația de a restitui ME orice sumă ce constituie sumă plătită necuvenit - plată nedatorată, așa cum este aceasta prevăzută la art. 1341 din Legea nr. 287/2009 privind Codul civil, republicată, cu modificările și completările ulterioare.</w:t>
      </w:r>
    </w:p>
    <w:p w14:paraId="34676021" w14:textId="77777777" w:rsidR="00360CB2" w:rsidRPr="007F36C8"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Beneficiarul își asumă integral răspunderea pentru prejudiciile cauzate terților din culpa sa, pe durata contractului.</w:t>
      </w:r>
    </w:p>
    <w:p w14:paraId="7CDFAD9F" w14:textId="77777777" w:rsidR="00360CB2" w:rsidRPr="007F36C8"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ME va fi degrevat de orice responsabilitate pentru prejudiciile cauzate terților de către Beneficiar, ca urmare a executării prezentului Contract de finanțare, cu excepția celor care pot fi direct imputabile acestora.</w:t>
      </w:r>
    </w:p>
    <w:p w14:paraId="2C14B296" w14:textId="77777777" w:rsidR="00360CB2" w:rsidRPr="007F36C8"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Beneficiarul va suporta din bugetul propriu sumele necesare plății sancțiunilor, inclusiv majorările de întârziere ca urmare a imposibilității recuperării, dar și sumele aferente deciziilor de recuperare comunicate de către CE pentru neregulile grave constatate ori pentru neîndeplinirea țintelor/jaloanelor, potrivit gradului de nerealizare, după caz. </w:t>
      </w:r>
    </w:p>
    <w:p w14:paraId="3113E7DB" w14:textId="77777777" w:rsidR="00360CB2" w:rsidRPr="007F36C8"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situația în care Beneficiarul nu finalizează Proiectul în perioada de eligibilitate a cheltuielilor, acesta va suporta din bugetul propriu sumele necesare finalizării acestuia după această perioadă.</w:t>
      </w:r>
    </w:p>
    <w:p w14:paraId="2C43DB4B" w14:textId="77777777" w:rsidR="002A2D3B" w:rsidRPr="007F36C8" w:rsidRDefault="002A2D3B" w:rsidP="006E28C8">
      <w:pPr>
        <w:rPr>
          <w:rFonts w:ascii="Trebuchet MS" w:hAnsi="Trebuchet MS" w:cs="Tahoma"/>
          <w:b/>
          <w:color w:val="000000" w:themeColor="text1"/>
          <w:sz w:val="22"/>
          <w:szCs w:val="22"/>
        </w:rPr>
      </w:pPr>
      <w:bookmarkStart w:id="49" w:name="bookmark=id.206ipza" w:colFirst="0" w:colLast="0"/>
      <w:bookmarkStart w:id="50" w:name="bookmark=id.3l18frh" w:colFirst="0" w:colLast="0"/>
      <w:bookmarkStart w:id="51" w:name="_heading=h.4k668n3" w:colFirst="0" w:colLast="0"/>
      <w:bookmarkEnd w:id="49"/>
      <w:bookmarkEnd w:id="50"/>
      <w:bookmarkEnd w:id="51"/>
    </w:p>
    <w:p w14:paraId="0878BFB9" w14:textId="750ACB0B" w:rsidR="00582850" w:rsidRPr="007F36C8" w:rsidRDefault="00801B8F" w:rsidP="006E28C8">
      <w:pPr>
        <w:rPr>
          <w:rFonts w:ascii="Trebuchet MS" w:hAnsi="Trebuchet MS" w:cs="Tahoma"/>
          <w:b/>
          <w:color w:val="000000" w:themeColor="text1"/>
          <w:sz w:val="22"/>
          <w:szCs w:val="22"/>
        </w:rPr>
      </w:pPr>
      <w:r w:rsidRPr="007F36C8">
        <w:rPr>
          <w:rFonts w:ascii="Trebuchet MS" w:hAnsi="Trebuchet MS" w:cs="Tahoma"/>
          <w:b/>
          <w:color w:val="000000" w:themeColor="text1"/>
          <w:sz w:val="22"/>
          <w:szCs w:val="22"/>
        </w:rPr>
        <w:t xml:space="preserve">Articolul </w:t>
      </w:r>
      <w:r w:rsidR="00D021DF" w:rsidRPr="007F36C8">
        <w:rPr>
          <w:rFonts w:ascii="Trebuchet MS" w:hAnsi="Trebuchet MS" w:cs="Tahoma"/>
          <w:b/>
          <w:color w:val="000000" w:themeColor="text1"/>
          <w:sz w:val="22"/>
          <w:szCs w:val="22"/>
        </w:rPr>
        <w:t xml:space="preserve">14 </w:t>
      </w:r>
      <w:r w:rsidRPr="007F36C8">
        <w:rPr>
          <w:rFonts w:ascii="Trebuchet MS" w:hAnsi="Trebuchet MS" w:cs="Tahoma"/>
          <w:b/>
          <w:color w:val="000000" w:themeColor="text1"/>
          <w:sz w:val="22"/>
          <w:szCs w:val="22"/>
        </w:rPr>
        <w:t>– Monitorizarea</w:t>
      </w:r>
    </w:p>
    <w:p w14:paraId="3FF2BB50" w14:textId="77777777" w:rsidR="00360CB2" w:rsidRPr="007F36C8" w:rsidRDefault="00360CB2">
      <w:pPr>
        <w:numPr>
          <w:ilvl w:val="0"/>
          <w:numId w:val="9"/>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Monitorizarea Contractului de finanțare este realizată de către ME, în conformitate cu prevederile art. 6, din OUG 124/2021, cu modificările și completările ulterioare. </w:t>
      </w:r>
    </w:p>
    <w:p w14:paraId="5E08BD49" w14:textId="77777777" w:rsidR="00360CB2" w:rsidRPr="007F36C8" w:rsidRDefault="00360CB2">
      <w:pPr>
        <w:numPr>
          <w:ilvl w:val="0"/>
          <w:numId w:val="9"/>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Toate formularele/anexele necesare implementării și monitorizării Proiectului vor fi puse la dispoziția Beneficiarului prin Instrucțiunile specifice de lucru emise de MIPE/ME.</w:t>
      </w:r>
    </w:p>
    <w:p w14:paraId="2EEAFA02" w14:textId="77777777" w:rsidR="002A2D3B" w:rsidRPr="007F36C8" w:rsidRDefault="002A2D3B" w:rsidP="006E28C8">
      <w:pPr>
        <w:jc w:val="both"/>
        <w:rPr>
          <w:rFonts w:ascii="Trebuchet MS" w:hAnsi="Trebuchet MS" w:cs="Tahoma"/>
          <w:color w:val="000000" w:themeColor="text1"/>
          <w:sz w:val="22"/>
          <w:szCs w:val="22"/>
        </w:rPr>
      </w:pPr>
    </w:p>
    <w:p w14:paraId="4011E411" w14:textId="6D00A817" w:rsidR="00582850" w:rsidRPr="007F36C8" w:rsidRDefault="00801B8F" w:rsidP="006E28C8">
      <w:pPr>
        <w:rPr>
          <w:rFonts w:ascii="Trebuchet MS" w:hAnsi="Trebuchet MS" w:cs="Tahoma"/>
          <w:b/>
          <w:color w:val="000000" w:themeColor="text1"/>
          <w:sz w:val="22"/>
          <w:szCs w:val="22"/>
        </w:rPr>
      </w:pPr>
      <w:bookmarkStart w:id="52" w:name="_heading=h.2zbgiuw" w:colFirst="0" w:colLast="0"/>
      <w:bookmarkEnd w:id="52"/>
      <w:r w:rsidRPr="007F36C8">
        <w:rPr>
          <w:rFonts w:ascii="Trebuchet MS" w:hAnsi="Trebuchet MS" w:cs="Tahoma"/>
          <w:b/>
          <w:color w:val="000000" w:themeColor="text1"/>
          <w:sz w:val="22"/>
          <w:szCs w:val="22"/>
        </w:rPr>
        <w:t xml:space="preserve">Articolul </w:t>
      </w:r>
      <w:r w:rsidR="00D021DF" w:rsidRPr="007F36C8">
        <w:rPr>
          <w:rFonts w:ascii="Trebuchet MS" w:hAnsi="Trebuchet MS" w:cs="Tahoma"/>
          <w:b/>
          <w:color w:val="000000" w:themeColor="text1"/>
          <w:sz w:val="22"/>
          <w:szCs w:val="22"/>
        </w:rPr>
        <w:t xml:space="preserve">15 </w:t>
      </w:r>
      <w:r w:rsidRPr="007F36C8">
        <w:rPr>
          <w:rFonts w:ascii="Trebuchet MS" w:hAnsi="Trebuchet MS" w:cs="Tahoma"/>
          <w:b/>
          <w:color w:val="000000" w:themeColor="text1"/>
          <w:sz w:val="22"/>
          <w:szCs w:val="22"/>
        </w:rPr>
        <w:t xml:space="preserve">– </w:t>
      </w:r>
      <w:r w:rsidR="00452AC0" w:rsidRPr="007F36C8">
        <w:rPr>
          <w:rFonts w:ascii="Trebuchet MS" w:hAnsi="Trebuchet MS" w:cs="Tahoma"/>
          <w:b/>
          <w:color w:val="000000" w:themeColor="text1"/>
          <w:sz w:val="22"/>
          <w:szCs w:val="22"/>
        </w:rPr>
        <w:t>Forța</w:t>
      </w:r>
      <w:r w:rsidRPr="007F36C8">
        <w:rPr>
          <w:rFonts w:ascii="Trebuchet MS" w:hAnsi="Trebuchet MS" w:cs="Tahoma"/>
          <w:b/>
          <w:color w:val="000000" w:themeColor="text1"/>
          <w:sz w:val="22"/>
          <w:szCs w:val="22"/>
        </w:rPr>
        <w:t xml:space="preserve"> majoră</w:t>
      </w:r>
    </w:p>
    <w:p w14:paraId="0F80A5CB" w14:textId="77777777" w:rsidR="00360CB2" w:rsidRPr="007F36C8" w:rsidRDefault="00360CB2">
      <w:pPr>
        <w:widowControl/>
        <w:numPr>
          <w:ilvl w:val="0"/>
          <w:numId w:val="20"/>
        </w:numPr>
        <w:pBdr>
          <w:top w:val="nil"/>
          <w:left w:val="nil"/>
          <w:bottom w:val="nil"/>
          <w:right w:val="nil"/>
          <w:between w:val="nil"/>
        </w:pBdr>
        <w:tabs>
          <w:tab w:val="left" w:pos="851"/>
          <w:tab w:val="left" w:pos="1276"/>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Prin forță majoră se înțelege orice eveniment extern, imprevizibil, absolut invincibil și inevitabil intervenit după data semnării Contractului de finanțare, care împiedică executarea în tot sau în parte a Contractului și care exonerează de răspundere partea care o invocă.</w:t>
      </w:r>
    </w:p>
    <w:p w14:paraId="556523B4" w14:textId="77777777" w:rsidR="00360CB2" w:rsidRPr="007F36C8"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Pot constitui cauze de forță majoră evenimente cum ar fi: calamitățile naturale (cutremure, inundații, alunecări de teren), război, revoluție, embargo.</w:t>
      </w:r>
    </w:p>
    <w:p w14:paraId="24178AC2" w14:textId="07AD099B" w:rsidR="00360CB2" w:rsidRPr="007F36C8"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Partea care invocă forța majoră are obligația de a notifica celeilalte părți cazul de forță majoră, în termen de 5 </w:t>
      </w:r>
      <w:r w:rsidR="006E28C8" w:rsidRPr="007F36C8">
        <w:rPr>
          <w:rFonts w:ascii="Trebuchet MS" w:eastAsia="Times New Roman" w:hAnsi="Trebuchet MS" w:cs="Times New Roman"/>
          <w:color w:val="000000" w:themeColor="text1"/>
          <w:sz w:val="22"/>
          <w:szCs w:val="22"/>
        </w:rPr>
        <w:t xml:space="preserve">(cinci) </w:t>
      </w:r>
      <w:r w:rsidRPr="007F36C8">
        <w:rPr>
          <w:rFonts w:ascii="Trebuchet MS" w:eastAsia="Times New Roman" w:hAnsi="Trebuchet MS" w:cs="Times New Roman"/>
          <w:color w:val="000000" w:themeColor="text1"/>
          <w:sz w:val="22"/>
          <w:szCs w:val="22"/>
        </w:rPr>
        <w:t xml:space="preserve">zile de la data apariției și de a dovedi existența situației de forță majoră în baza unui document eliberat sau emis de către autoritatea competentă, în termen de cel mult 15 </w:t>
      </w:r>
      <w:r w:rsidR="006E28C8" w:rsidRPr="007F36C8">
        <w:rPr>
          <w:rFonts w:ascii="Trebuchet MS" w:eastAsia="Times New Roman" w:hAnsi="Trebuchet MS" w:cs="Times New Roman"/>
          <w:color w:val="000000" w:themeColor="text1"/>
          <w:sz w:val="22"/>
          <w:szCs w:val="22"/>
        </w:rPr>
        <w:t xml:space="preserve">(cincisprezece) </w:t>
      </w:r>
      <w:r w:rsidRPr="007F36C8">
        <w:rPr>
          <w:rFonts w:ascii="Trebuchet MS" w:eastAsia="Times New Roman" w:hAnsi="Trebuchet MS" w:cs="Times New Roman"/>
          <w:color w:val="000000" w:themeColor="text1"/>
          <w:sz w:val="22"/>
          <w:szCs w:val="22"/>
        </w:rPr>
        <w:t xml:space="preserve">zile de la data comunicării acestuia. De asemenea, are obligația de a comunica data încetării situației de forță majoră, în termen de 5 </w:t>
      </w:r>
      <w:r w:rsidR="006E28C8" w:rsidRPr="007F36C8">
        <w:rPr>
          <w:rFonts w:ascii="Trebuchet MS" w:eastAsia="Times New Roman" w:hAnsi="Trebuchet MS" w:cs="Times New Roman"/>
          <w:color w:val="000000" w:themeColor="text1"/>
          <w:sz w:val="22"/>
          <w:szCs w:val="22"/>
        </w:rPr>
        <w:t xml:space="preserve">(cinci) </w:t>
      </w:r>
      <w:r w:rsidRPr="007F36C8">
        <w:rPr>
          <w:rFonts w:ascii="Trebuchet MS" w:eastAsia="Times New Roman" w:hAnsi="Trebuchet MS" w:cs="Times New Roman"/>
          <w:color w:val="000000" w:themeColor="text1"/>
          <w:sz w:val="22"/>
          <w:szCs w:val="22"/>
        </w:rPr>
        <w:t>zile.</w:t>
      </w:r>
    </w:p>
    <w:p w14:paraId="3632EA33" w14:textId="77777777" w:rsidR="00360CB2" w:rsidRPr="007F36C8"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Părţile au obligația de a lua orice măsuri care le stau la dispoziție în vederea limitării consecințelor acțiunii de forță majoră.</w:t>
      </w:r>
    </w:p>
    <w:p w14:paraId="5A4F896E" w14:textId="77777777" w:rsidR="00360CB2" w:rsidRPr="007F36C8"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3858382C" w14:textId="77777777" w:rsidR="00360CB2" w:rsidRPr="007F36C8"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Executarea Contractului de finanțare va fi suspendată de la data apariției cazului de forță majoră pe perioada de acțiune a acesteia, fără a prejudicia drepturile ce se cuvin părților.</w:t>
      </w:r>
    </w:p>
    <w:p w14:paraId="2B6FC973" w14:textId="5E353CF5" w:rsidR="00360CB2" w:rsidRPr="007F36C8"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cazul în care forța majoră și/sau efectele acesteia obligă la suspendarea executării prezentului Contract pe o perioadă mai mare de 3 luni, părțile se vor întâlni într-un termen de cel mult 10</w:t>
      </w:r>
      <w:r w:rsidR="006E28C8" w:rsidRPr="007F36C8">
        <w:rPr>
          <w:rFonts w:ascii="Trebuchet MS" w:eastAsia="Times New Roman" w:hAnsi="Trebuchet MS" w:cs="Times New Roman"/>
          <w:color w:val="000000" w:themeColor="text1"/>
          <w:sz w:val="22"/>
          <w:szCs w:val="22"/>
        </w:rPr>
        <w:t xml:space="preserve"> (zece)</w:t>
      </w:r>
      <w:r w:rsidRPr="007F36C8">
        <w:rPr>
          <w:rFonts w:ascii="Trebuchet MS" w:eastAsia="Times New Roman" w:hAnsi="Trebuchet MS" w:cs="Times New Roman"/>
          <w:color w:val="000000" w:themeColor="text1"/>
          <w:sz w:val="22"/>
          <w:szCs w:val="22"/>
        </w:rPr>
        <w:t xml:space="preserve"> zile de la expirarea acestei perioade, pentru a conveni asupra modului de continuare, modificare sau reziliere a Contractului de finanțare.</w:t>
      </w:r>
    </w:p>
    <w:p w14:paraId="3EB70446" w14:textId="77777777" w:rsidR="002A2D3B" w:rsidRPr="007F36C8" w:rsidRDefault="002A2D3B" w:rsidP="006E28C8">
      <w:pPr>
        <w:widowControl/>
        <w:pBdr>
          <w:top w:val="nil"/>
          <w:left w:val="nil"/>
          <w:bottom w:val="nil"/>
          <w:right w:val="nil"/>
          <w:between w:val="nil"/>
        </w:pBdr>
        <w:ind w:left="502" w:hanging="360"/>
        <w:jc w:val="both"/>
        <w:rPr>
          <w:rFonts w:ascii="Trebuchet MS" w:hAnsi="Trebuchet MS" w:cs="Tahoma"/>
          <w:color w:val="000000" w:themeColor="text1"/>
          <w:sz w:val="22"/>
          <w:szCs w:val="22"/>
        </w:rPr>
      </w:pPr>
    </w:p>
    <w:p w14:paraId="6C82C689" w14:textId="621F66E3" w:rsidR="00582850" w:rsidRPr="007F36C8" w:rsidRDefault="00801B8F" w:rsidP="006E28C8">
      <w:pPr>
        <w:pBdr>
          <w:top w:val="nil"/>
          <w:left w:val="nil"/>
          <w:bottom w:val="nil"/>
          <w:right w:val="nil"/>
          <w:between w:val="nil"/>
        </w:pBdr>
        <w:tabs>
          <w:tab w:val="left" w:pos="826"/>
        </w:tabs>
        <w:jc w:val="both"/>
        <w:rPr>
          <w:rFonts w:ascii="Trebuchet MS" w:hAnsi="Trebuchet MS" w:cs="Tahoma"/>
          <w:b/>
          <w:color w:val="000000" w:themeColor="text1"/>
          <w:sz w:val="22"/>
          <w:szCs w:val="22"/>
        </w:rPr>
      </w:pPr>
      <w:bookmarkStart w:id="53" w:name="bookmark=id.3ygebqi" w:colFirst="0" w:colLast="0"/>
      <w:bookmarkStart w:id="54" w:name="bookmark=id.1egqt2p" w:colFirst="0" w:colLast="0"/>
      <w:bookmarkStart w:id="55" w:name="bookmark=id.2dlolyb" w:colFirst="0" w:colLast="0"/>
      <w:bookmarkEnd w:id="53"/>
      <w:bookmarkEnd w:id="54"/>
      <w:bookmarkEnd w:id="55"/>
      <w:r w:rsidRPr="007F36C8">
        <w:rPr>
          <w:rFonts w:ascii="Trebuchet MS" w:hAnsi="Trebuchet MS" w:cs="Tahoma"/>
          <w:b/>
          <w:color w:val="000000" w:themeColor="text1"/>
          <w:sz w:val="22"/>
          <w:szCs w:val="22"/>
        </w:rPr>
        <w:t xml:space="preserve">Articolul </w:t>
      </w:r>
      <w:r w:rsidR="00D021DF" w:rsidRPr="007F36C8">
        <w:rPr>
          <w:rFonts w:ascii="Trebuchet MS" w:hAnsi="Trebuchet MS" w:cs="Tahoma"/>
          <w:b/>
          <w:color w:val="000000" w:themeColor="text1"/>
          <w:sz w:val="22"/>
          <w:szCs w:val="22"/>
        </w:rPr>
        <w:t xml:space="preserve">16 </w:t>
      </w:r>
      <w:r w:rsidRPr="007F36C8">
        <w:rPr>
          <w:rFonts w:ascii="Trebuchet MS" w:hAnsi="Trebuchet MS" w:cs="Tahoma"/>
          <w:b/>
          <w:color w:val="000000" w:themeColor="text1"/>
          <w:sz w:val="22"/>
          <w:szCs w:val="22"/>
        </w:rPr>
        <w:t>- Modificări și completări la Contractul de Finanțare</w:t>
      </w:r>
    </w:p>
    <w:p w14:paraId="02971B25" w14:textId="57E00487" w:rsidR="00360CB2" w:rsidRPr="007F36C8" w:rsidRDefault="00360CB2">
      <w:pPr>
        <w:widowControl/>
        <w:numPr>
          <w:ilvl w:val="0"/>
          <w:numId w:val="21"/>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Prelungirea perioadei de implementare a Proiectului se poate realiza numai în limitele perioadei menționate la art. </w:t>
      </w:r>
      <w:r w:rsidR="00944A81" w:rsidRPr="007F36C8">
        <w:rPr>
          <w:rFonts w:ascii="Trebuchet MS" w:eastAsia="Times New Roman" w:hAnsi="Trebuchet MS" w:cs="Times New Roman"/>
          <w:color w:val="000000" w:themeColor="text1"/>
          <w:sz w:val="22"/>
          <w:szCs w:val="22"/>
        </w:rPr>
        <w:t>3</w:t>
      </w:r>
      <w:r w:rsidRPr="007F36C8">
        <w:rPr>
          <w:rFonts w:ascii="Trebuchet MS" w:eastAsia="Times New Roman" w:hAnsi="Trebuchet MS" w:cs="Times New Roman"/>
          <w:color w:val="000000" w:themeColor="text1"/>
          <w:sz w:val="22"/>
          <w:szCs w:val="22"/>
        </w:rPr>
        <w:t xml:space="preserve"> alin. (3) din prezentul Contract.</w:t>
      </w:r>
    </w:p>
    <w:p w14:paraId="79F8FD34" w14:textId="77777777" w:rsidR="00360CB2" w:rsidRPr="007F36C8"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Părțile au dreptul, pe durata îndeplinirii prezentului Contract, de a conveni modificarea acestuia, prin act adițional.</w:t>
      </w:r>
    </w:p>
    <w:p w14:paraId="6016BEE2" w14:textId="77777777" w:rsidR="00360CB2" w:rsidRPr="007F36C8"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Prin excepție de la prevederile alin. (2), Contractul de finanțare poate fi modificat, prin notificare, fără a fi necesară aprobarea ME, în următoarele situații:</w:t>
      </w:r>
    </w:p>
    <w:p w14:paraId="63A5D2C5" w14:textId="77777777" w:rsidR="00360CB2" w:rsidRPr="007F36C8" w:rsidRDefault="00360CB2">
      <w:pPr>
        <w:numPr>
          <w:ilvl w:val="1"/>
          <w:numId w:val="22"/>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6B93B445" w14:textId="77777777" w:rsidR="00360CB2" w:rsidRPr="007F36C8" w:rsidRDefault="00360CB2">
      <w:pPr>
        <w:numPr>
          <w:ilvl w:val="1"/>
          <w:numId w:val="22"/>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1C7799B4" w14:textId="77777777" w:rsidR="00360CB2" w:rsidRPr="007F36C8" w:rsidRDefault="00360CB2">
      <w:pPr>
        <w:numPr>
          <w:ilvl w:val="1"/>
          <w:numId w:val="22"/>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înlocuirea sau introducerea de membri noi în echipa de implementare a proiectului finanțat, acolo unde este cazul, fără a fi modificate condițiile de eligibilitate ale Proiectului;</w:t>
      </w:r>
    </w:p>
    <w:p w14:paraId="335051C1" w14:textId="77777777" w:rsidR="00360CB2" w:rsidRPr="007F36C8" w:rsidRDefault="00360CB2">
      <w:pPr>
        <w:numPr>
          <w:ilvl w:val="1"/>
          <w:numId w:val="22"/>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modificarea graficului de activități fără să depășească perioada de implementare a Proiectului;</w:t>
      </w:r>
    </w:p>
    <w:p w14:paraId="2B5D17E8" w14:textId="77777777" w:rsidR="00360CB2" w:rsidRPr="007F36C8" w:rsidRDefault="00360CB2">
      <w:pPr>
        <w:numPr>
          <w:ilvl w:val="1"/>
          <w:numId w:val="22"/>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modificarea Graficului Cererilor de transfer;</w:t>
      </w:r>
    </w:p>
    <w:p w14:paraId="2D6ADB00" w14:textId="77777777" w:rsidR="00360CB2" w:rsidRPr="007F36C8" w:rsidRDefault="00360CB2">
      <w:pPr>
        <w:numPr>
          <w:ilvl w:val="1"/>
          <w:numId w:val="22"/>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schimbarea denumirii și/sau schimbarea adresei sediului Beneficiarului; </w:t>
      </w:r>
    </w:p>
    <w:p w14:paraId="77605FEB" w14:textId="77777777" w:rsidR="00360CB2" w:rsidRPr="007F36C8" w:rsidRDefault="00360CB2">
      <w:pPr>
        <w:numPr>
          <w:ilvl w:val="1"/>
          <w:numId w:val="22"/>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schimbarea contului special deschis pentru Proiectul finanțat din PNRR;</w:t>
      </w:r>
    </w:p>
    <w:p w14:paraId="474CC12B" w14:textId="77777777" w:rsidR="00360CB2" w:rsidRPr="007F36C8" w:rsidRDefault="00360CB2">
      <w:pPr>
        <w:numPr>
          <w:ilvl w:val="1"/>
          <w:numId w:val="22"/>
        </w:numPr>
        <w:pBdr>
          <w:top w:val="nil"/>
          <w:left w:val="nil"/>
          <w:bottom w:val="nil"/>
          <w:right w:val="nil"/>
          <w:between w:val="nil"/>
        </w:pBd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înlocuirea/modificarea reprezentantului legal.</w:t>
      </w:r>
    </w:p>
    <w:p w14:paraId="669B5FC4" w14:textId="79819440" w:rsidR="00360CB2" w:rsidRPr="007F36C8" w:rsidRDefault="00360CB2" w:rsidP="006E28C8">
      <w:pPr>
        <w:pBdr>
          <w:top w:val="nil"/>
          <w:left w:val="nil"/>
          <w:bottom w:val="nil"/>
          <w:right w:val="nil"/>
          <w:between w:val="nil"/>
        </w:pBdr>
        <w:tabs>
          <w:tab w:val="left" w:pos="825"/>
        </w:tabs>
        <w:ind w:left="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Pentru situațiile menționate la alin. (3), lit. f), g) și h), Beneficiarul are obligația să notifice ME, în termen de maximum 3 </w:t>
      </w:r>
      <w:r w:rsidR="006E28C8" w:rsidRPr="007F36C8">
        <w:rPr>
          <w:rFonts w:ascii="Trebuchet MS" w:eastAsia="Times New Roman" w:hAnsi="Trebuchet MS" w:cs="Times New Roman"/>
          <w:color w:val="000000" w:themeColor="text1"/>
          <w:sz w:val="22"/>
          <w:szCs w:val="22"/>
        </w:rPr>
        <w:t xml:space="preserve">(trei) </w:t>
      </w:r>
      <w:r w:rsidRPr="007F36C8">
        <w:rPr>
          <w:rFonts w:ascii="Trebuchet MS" w:eastAsia="Times New Roman" w:hAnsi="Trebuchet MS" w:cs="Times New Roman"/>
          <w:color w:val="000000" w:themeColor="text1"/>
          <w:sz w:val="22"/>
          <w:szCs w:val="22"/>
        </w:rPr>
        <w:t>zile lucrătoare de la data modificărilor efectuate, iar pentru situațiile menționate la alin. (3) lit. a) – e) notificarea se va realiza în termen de maximum 10</w:t>
      </w:r>
      <w:r w:rsidR="006E28C8" w:rsidRPr="007F36C8">
        <w:rPr>
          <w:rFonts w:ascii="Trebuchet MS" w:eastAsia="Times New Roman" w:hAnsi="Trebuchet MS" w:cs="Times New Roman"/>
          <w:color w:val="000000" w:themeColor="text1"/>
          <w:sz w:val="22"/>
          <w:szCs w:val="22"/>
        </w:rPr>
        <w:t xml:space="preserve"> (zece)</w:t>
      </w:r>
      <w:r w:rsidRPr="007F36C8">
        <w:rPr>
          <w:rFonts w:ascii="Trebuchet MS" w:eastAsia="Times New Roman" w:hAnsi="Trebuchet MS" w:cs="Times New Roman"/>
          <w:color w:val="000000" w:themeColor="text1"/>
          <w:sz w:val="22"/>
          <w:szCs w:val="22"/>
        </w:rPr>
        <w:t xml:space="preserve"> zile lucrătoare de la data modificărilor efectuate.</w:t>
      </w:r>
    </w:p>
    <w:p w14:paraId="71B5D78A" w14:textId="5F20E9CA" w:rsidR="00360CB2" w:rsidRPr="007F36C8"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În cazul în care propunerea de modificare a Contractului, prin act adițional, vine din partea Beneficiarului, acesta are obligația de a o transmite ME, cu cel puțin 20 </w:t>
      </w:r>
      <w:r w:rsidR="006E28C8" w:rsidRPr="007F36C8">
        <w:rPr>
          <w:rFonts w:ascii="Trebuchet MS" w:eastAsia="Times New Roman" w:hAnsi="Trebuchet MS" w:cs="Times New Roman"/>
          <w:color w:val="000000" w:themeColor="text1"/>
          <w:sz w:val="22"/>
          <w:szCs w:val="22"/>
        </w:rPr>
        <w:t xml:space="preserve">(douăzeci) </w:t>
      </w:r>
      <w:r w:rsidRPr="007F36C8">
        <w:rPr>
          <w:rFonts w:ascii="Trebuchet MS" w:eastAsia="Times New Roman" w:hAnsi="Trebuchet MS" w:cs="Times New Roman"/>
          <w:color w:val="000000" w:themeColor="text1"/>
          <w:sz w:val="22"/>
          <w:szCs w:val="22"/>
        </w:rPr>
        <w:t>zile lucrătoare înainte de termenul la care este intenționată a intra în vigoare. Beneficiarul va transmite, de asemenea, odată cu solicitarea de modificare, toate documentele justificative necesare.</w:t>
      </w:r>
    </w:p>
    <w:p w14:paraId="681AB434" w14:textId="73D9C532" w:rsidR="00360CB2" w:rsidRPr="007F36C8"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ME verifică și aprobă actul adițional de modificare a Contractului de finanțare, nu mai târziu de maximum 20 </w:t>
      </w:r>
      <w:r w:rsidR="006E28C8" w:rsidRPr="007F36C8">
        <w:rPr>
          <w:rFonts w:ascii="Trebuchet MS" w:eastAsia="Times New Roman" w:hAnsi="Trebuchet MS" w:cs="Times New Roman"/>
          <w:color w:val="000000" w:themeColor="text1"/>
          <w:sz w:val="22"/>
          <w:szCs w:val="22"/>
        </w:rPr>
        <w:t xml:space="preserve">(douăzeci) </w:t>
      </w:r>
      <w:r w:rsidRPr="007F36C8">
        <w:rPr>
          <w:rFonts w:ascii="Trebuchet MS" w:eastAsia="Times New Roman" w:hAnsi="Trebuchet MS" w:cs="Times New Roman"/>
          <w:color w:val="000000" w:themeColor="text1"/>
          <w:sz w:val="22"/>
          <w:szCs w:val="22"/>
        </w:rPr>
        <w:t>zile lucrătoare de la înregistrarea solicitării Beneficiarului la ME.</w:t>
      </w:r>
    </w:p>
    <w:p w14:paraId="63801E75" w14:textId="77777777" w:rsidR="00360CB2" w:rsidRPr="007F36C8"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 cazul propunerilor de acte adiționale care au ca obiect reducerea indicatorilor ce urmează a fi realizați prin Proiect, valoarea Proiectului va fi redusă proporțional.</w:t>
      </w:r>
    </w:p>
    <w:p w14:paraId="451D5A1A" w14:textId="77777777" w:rsidR="00360CB2" w:rsidRPr="007F36C8"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Modificarea Contractului de finanțare prin act adițional intră în vigoare la data semnării de către ultima parte, cu excepția cazurilor în care prin modificarea contractuală se confirmă modificări intervenite în legislația națională și/sau europeană relevantă, cu impact asupra executării prezentului Contract, situații în care modificarea respectivă intră în vigoare de la data menționată în actul normativ corespunzător. </w:t>
      </w:r>
    </w:p>
    <w:p w14:paraId="12166AFE" w14:textId="77777777" w:rsidR="00360CB2" w:rsidRPr="007F36C8"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Modificarea Contractului de finanțare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p>
    <w:p w14:paraId="572B1C79" w14:textId="77777777" w:rsidR="002A2D3B" w:rsidRPr="007F36C8" w:rsidRDefault="002A2D3B" w:rsidP="006E28C8">
      <w:pPr>
        <w:widowControl/>
        <w:pBdr>
          <w:top w:val="nil"/>
          <w:left w:val="nil"/>
          <w:bottom w:val="nil"/>
          <w:right w:val="nil"/>
          <w:between w:val="nil"/>
        </w:pBdr>
        <w:shd w:val="clear" w:color="auto" w:fill="FFFFFF"/>
        <w:jc w:val="both"/>
        <w:rPr>
          <w:rFonts w:ascii="Trebuchet MS" w:hAnsi="Trebuchet MS" w:cs="Tahoma"/>
          <w:color w:val="000000" w:themeColor="text1"/>
          <w:sz w:val="22"/>
          <w:szCs w:val="22"/>
        </w:rPr>
      </w:pPr>
      <w:bookmarkStart w:id="56" w:name="bookmark=id.3cqmetx" w:colFirst="0" w:colLast="0"/>
      <w:bookmarkStart w:id="57" w:name="bookmark=id.sqyw64" w:colFirst="0" w:colLast="0"/>
      <w:bookmarkStart w:id="58" w:name="_heading=h.1rvwp1q" w:colFirst="0" w:colLast="0"/>
      <w:bookmarkEnd w:id="56"/>
      <w:bookmarkEnd w:id="57"/>
      <w:bookmarkEnd w:id="58"/>
    </w:p>
    <w:p w14:paraId="27C8A12B" w14:textId="3B360705" w:rsidR="00582850" w:rsidRPr="007F36C8" w:rsidRDefault="00801B8F" w:rsidP="006E28C8">
      <w:pPr>
        <w:rPr>
          <w:rFonts w:ascii="Trebuchet MS" w:hAnsi="Trebuchet MS" w:cs="Tahoma"/>
          <w:b/>
          <w:color w:val="000000" w:themeColor="text1"/>
          <w:sz w:val="22"/>
          <w:szCs w:val="22"/>
        </w:rPr>
      </w:pPr>
      <w:bookmarkStart w:id="59" w:name="bookmark=id.1664s55" w:colFirst="0" w:colLast="0"/>
      <w:bookmarkStart w:id="60" w:name="bookmark=id.2r0uhxc" w:colFirst="0" w:colLast="0"/>
      <w:bookmarkStart w:id="61" w:name="bookmark=id.4bvk7pj" w:colFirst="0" w:colLast="0"/>
      <w:bookmarkStart w:id="62" w:name="_heading=h.3q5sasy" w:colFirst="0" w:colLast="0"/>
      <w:bookmarkEnd w:id="59"/>
      <w:bookmarkEnd w:id="60"/>
      <w:bookmarkEnd w:id="61"/>
      <w:bookmarkEnd w:id="62"/>
      <w:r w:rsidRPr="007F36C8">
        <w:rPr>
          <w:rFonts w:ascii="Trebuchet MS" w:hAnsi="Trebuchet MS" w:cs="Tahoma"/>
          <w:b/>
          <w:color w:val="000000" w:themeColor="text1"/>
          <w:sz w:val="22"/>
          <w:szCs w:val="22"/>
        </w:rPr>
        <w:t xml:space="preserve">Articolul </w:t>
      </w:r>
      <w:r w:rsidR="00D021DF" w:rsidRPr="007F36C8">
        <w:rPr>
          <w:rFonts w:ascii="Trebuchet MS" w:hAnsi="Trebuchet MS" w:cs="Tahoma"/>
          <w:b/>
          <w:color w:val="000000" w:themeColor="text1"/>
          <w:sz w:val="22"/>
          <w:szCs w:val="22"/>
        </w:rPr>
        <w:t xml:space="preserve">17 </w:t>
      </w:r>
      <w:r w:rsidRPr="007F36C8">
        <w:rPr>
          <w:rFonts w:ascii="Trebuchet MS" w:hAnsi="Trebuchet MS" w:cs="Tahoma"/>
          <w:b/>
          <w:color w:val="000000" w:themeColor="text1"/>
          <w:sz w:val="22"/>
          <w:szCs w:val="22"/>
        </w:rPr>
        <w:t>- Rezilierea contractului</w:t>
      </w:r>
    </w:p>
    <w:p w14:paraId="59FCC61F" w14:textId="77777777" w:rsidR="00360CB2" w:rsidRPr="007F36C8" w:rsidRDefault="00360CB2">
      <w:pPr>
        <w:numPr>
          <w:ilvl w:val="0"/>
          <w:numId w:val="23"/>
        </w:numPr>
        <w:pBdr>
          <w:top w:val="nil"/>
          <w:left w:val="nil"/>
          <w:bottom w:val="nil"/>
          <w:right w:val="nil"/>
          <w:between w:val="nil"/>
        </w:pBdr>
        <w:ind w:left="540" w:hanging="540"/>
        <w:jc w:val="both"/>
        <w:rPr>
          <w:rFonts w:ascii="Trebuchet MS" w:hAnsi="Trebuchet MS"/>
          <w:color w:val="000000" w:themeColor="text1"/>
          <w:sz w:val="22"/>
          <w:szCs w:val="22"/>
        </w:rPr>
      </w:pPr>
      <w:bookmarkStart w:id="63" w:name="bookmark=id.kgcv8k" w:colFirst="0" w:colLast="0"/>
      <w:bookmarkStart w:id="64" w:name="bookmark=id.25b2l0r" w:colFirst="0" w:colLast="0"/>
      <w:bookmarkEnd w:id="63"/>
      <w:bookmarkEnd w:id="64"/>
      <w:r w:rsidRPr="007F36C8">
        <w:rPr>
          <w:rFonts w:ascii="Trebuchet MS" w:eastAsia="Times New Roman" w:hAnsi="Trebuchet MS" w:cs="Times New Roman"/>
          <w:color w:val="000000" w:themeColor="text1"/>
          <w:sz w:val="22"/>
          <w:szCs w:val="22"/>
        </w:rPr>
        <w:t>Rezilierea Contractului de finanțare poate interveni în situația identificării de către ME a unui caz de nereguli, dublă finanțare ori de nereguli grave sau la solicitarea Beneficiarului, atunci când implementarea Proiectului nu mai este posibilă.</w:t>
      </w:r>
    </w:p>
    <w:p w14:paraId="51496FCC" w14:textId="77777777" w:rsidR="00360CB2" w:rsidRPr="007F36C8" w:rsidRDefault="00360CB2">
      <w:pPr>
        <w:numPr>
          <w:ilvl w:val="0"/>
          <w:numId w:val="23"/>
        </w:numPr>
        <w:pBdr>
          <w:top w:val="nil"/>
          <w:left w:val="nil"/>
          <w:bottom w:val="nil"/>
          <w:right w:val="nil"/>
          <w:between w:val="nil"/>
        </w:pBdr>
        <w:ind w:left="540" w:hanging="540"/>
        <w:jc w:val="both"/>
        <w:rPr>
          <w:rFonts w:ascii="Trebuchet MS" w:hAnsi="Trebuchet MS"/>
          <w:color w:val="000000" w:themeColor="text1"/>
          <w:sz w:val="22"/>
          <w:szCs w:val="22"/>
        </w:rPr>
      </w:pPr>
      <w:r w:rsidRPr="007F36C8">
        <w:rPr>
          <w:rFonts w:ascii="Trebuchet MS" w:eastAsia="Times New Roman" w:hAnsi="Trebuchet MS" w:cs="Times New Roman"/>
          <w:color w:val="000000" w:themeColor="text1"/>
          <w:sz w:val="22"/>
          <w:szCs w:val="22"/>
        </w:rPr>
        <w:t>În cadrul deciziei de reziliere emisă în situațiile prevăzute la alin. (1) din prezentul articol, vor fi individualizate sumele de restituit exprimate în moneda națională și contul în care Beneficiarul trebuie să efectueze plata.</w:t>
      </w:r>
    </w:p>
    <w:p w14:paraId="0952CB77" w14:textId="77777777" w:rsidR="00360CB2" w:rsidRPr="007F36C8" w:rsidRDefault="00360CB2">
      <w:pPr>
        <w:numPr>
          <w:ilvl w:val="0"/>
          <w:numId w:val="23"/>
        </w:numPr>
        <w:pBdr>
          <w:top w:val="nil"/>
          <w:left w:val="nil"/>
          <w:bottom w:val="nil"/>
          <w:right w:val="nil"/>
          <w:between w:val="nil"/>
        </w:pBdr>
        <w:ind w:left="540" w:hanging="540"/>
        <w:jc w:val="both"/>
        <w:rPr>
          <w:rFonts w:ascii="Trebuchet MS" w:hAnsi="Trebuchet MS"/>
          <w:color w:val="000000" w:themeColor="text1"/>
          <w:sz w:val="22"/>
          <w:szCs w:val="22"/>
        </w:rPr>
      </w:pPr>
      <w:r w:rsidRPr="007F36C8">
        <w:rPr>
          <w:rFonts w:ascii="Trebuchet MS" w:eastAsia="Times New Roman" w:hAnsi="Trebuchet MS" w:cs="Times New Roman"/>
          <w:color w:val="000000" w:themeColor="text1"/>
          <w:sz w:val="22"/>
          <w:szCs w:val="22"/>
        </w:rPr>
        <w:t>Decizia de reziliere a Contractului de finanțare, prevăzută la alin. (2) din prezentul articol, constituie titlu de creanță și cuprinde elementele actului administrativ-fiscal prevăzute de Legea nr. 207/2015, cu modificările și completările ulterioare.</w:t>
      </w:r>
    </w:p>
    <w:p w14:paraId="48544C5A" w14:textId="77777777" w:rsidR="00360CB2" w:rsidRPr="007F36C8" w:rsidRDefault="00360CB2">
      <w:pPr>
        <w:numPr>
          <w:ilvl w:val="0"/>
          <w:numId w:val="23"/>
        </w:numPr>
        <w:pBdr>
          <w:top w:val="nil"/>
          <w:left w:val="nil"/>
          <w:bottom w:val="nil"/>
          <w:right w:val="nil"/>
          <w:between w:val="nil"/>
        </w:pBdr>
        <w:ind w:left="540" w:hanging="540"/>
        <w:jc w:val="both"/>
        <w:rPr>
          <w:rFonts w:ascii="Trebuchet MS" w:hAnsi="Trebuchet MS"/>
          <w:color w:val="000000" w:themeColor="text1"/>
          <w:sz w:val="22"/>
          <w:szCs w:val="22"/>
        </w:rPr>
      </w:pPr>
      <w:r w:rsidRPr="007F36C8">
        <w:rPr>
          <w:rFonts w:ascii="Trebuchet MS" w:eastAsia="Times New Roman" w:hAnsi="Trebuchet MS" w:cs="Times New Roman"/>
          <w:color w:val="000000" w:themeColor="text1"/>
          <w:sz w:val="22"/>
          <w:szCs w:val="22"/>
        </w:rPr>
        <w:t>ME va propune diminuarea finanțării Contractului de finanțare și recuperarea sumelor acordate până la acel moment aferente indicatorilor nerealizați, în condițiile prevăzute de legislația aplicabilă.</w:t>
      </w:r>
    </w:p>
    <w:p w14:paraId="6501F468" w14:textId="77777777" w:rsidR="00360CB2" w:rsidRPr="007F36C8" w:rsidRDefault="00360CB2">
      <w:pPr>
        <w:numPr>
          <w:ilvl w:val="0"/>
          <w:numId w:val="23"/>
        </w:numPr>
        <w:pBdr>
          <w:top w:val="nil"/>
          <w:left w:val="nil"/>
          <w:bottom w:val="nil"/>
          <w:right w:val="nil"/>
          <w:between w:val="nil"/>
        </w:pBdr>
        <w:ind w:left="540" w:hanging="540"/>
        <w:jc w:val="both"/>
        <w:rPr>
          <w:rFonts w:ascii="Trebuchet MS" w:hAnsi="Trebuchet MS"/>
          <w:color w:val="000000" w:themeColor="text1"/>
          <w:sz w:val="22"/>
          <w:szCs w:val="22"/>
        </w:rPr>
      </w:pPr>
      <w:r w:rsidRPr="007F36C8">
        <w:rPr>
          <w:rFonts w:ascii="Trebuchet MS" w:eastAsia="Times New Roman" w:hAnsi="Trebuchet MS" w:cs="Times New Roman"/>
          <w:color w:val="000000" w:themeColor="text1"/>
          <w:sz w:val="22"/>
          <w:szCs w:val="22"/>
        </w:rPr>
        <w:t>În cazul în care Beneficiarul nu îndeplinește unul sau mai mulți indicatori care afectează total atingerea jaloanelor și a țintelor preconizate investiției, ME reziliază Contractul de finanțare, cu recuperarea integrală a sumelor achitate/transferate, prevederile alin. (2) și ale alin. (3) din prezentul articol aplicându-se în mod corespunzător.</w:t>
      </w:r>
    </w:p>
    <w:p w14:paraId="170A2036" w14:textId="77777777" w:rsidR="00360CB2" w:rsidRPr="007F36C8" w:rsidRDefault="00360CB2">
      <w:pPr>
        <w:numPr>
          <w:ilvl w:val="0"/>
          <w:numId w:val="23"/>
        </w:numPr>
        <w:pBdr>
          <w:top w:val="nil"/>
          <w:left w:val="nil"/>
          <w:bottom w:val="nil"/>
          <w:right w:val="nil"/>
          <w:between w:val="nil"/>
        </w:pBdr>
        <w:ind w:left="540" w:hanging="540"/>
        <w:jc w:val="both"/>
        <w:rPr>
          <w:rFonts w:ascii="Trebuchet MS" w:hAnsi="Trebuchet MS"/>
          <w:color w:val="000000" w:themeColor="text1"/>
          <w:sz w:val="22"/>
          <w:szCs w:val="22"/>
        </w:rPr>
      </w:pPr>
      <w:r w:rsidRPr="007F36C8">
        <w:rPr>
          <w:rFonts w:ascii="Trebuchet MS" w:eastAsia="Times New Roman" w:hAnsi="Trebuchet MS" w:cs="Times New Roman"/>
          <w:color w:val="000000" w:themeColor="text1"/>
          <w:sz w:val="22"/>
          <w:szCs w:val="22"/>
        </w:rPr>
        <w:t>În cazul în care Beneficiarul nu îndeplinește unul sau mai mulți indicatori care afectează parțial atingerea jaloanelor și a țintelor preconizate investiției, ME va emite proces-verbal de constatare a neregulilor și de stabilire a creanțelor bugetare, cu recuperarea parțială a sumelor transferate. Sumele afectate nu vor fi incluse în cereri de plată către Comisia Europeană.</w:t>
      </w:r>
    </w:p>
    <w:p w14:paraId="7A8276B4" w14:textId="77777777" w:rsidR="00360CB2" w:rsidRPr="007F36C8" w:rsidRDefault="00360CB2">
      <w:pPr>
        <w:numPr>
          <w:ilvl w:val="0"/>
          <w:numId w:val="23"/>
        </w:numPr>
        <w:pBdr>
          <w:top w:val="nil"/>
          <w:left w:val="nil"/>
          <w:bottom w:val="nil"/>
          <w:right w:val="nil"/>
          <w:between w:val="nil"/>
        </w:pBdr>
        <w:ind w:left="540" w:hanging="540"/>
        <w:jc w:val="both"/>
        <w:rPr>
          <w:rFonts w:ascii="Trebuchet MS" w:hAnsi="Trebuchet MS"/>
          <w:color w:val="000000" w:themeColor="text1"/>
          <w:sz w:val="22"/>
          <w:szCs w:val="22"/>
        </w:rPr>
      </w:pPr>
      <w:r w:rsidRPr="007F36C8">
        <w:rPr>
          <w:rFonts w:ascii="Trebuchet MS" w:eastAsia="Times New Roman" w:hAnsi="Trebuchet MS" w:cs="Times New Roman"/>
          <w:color w:val="000000" w:themeColor="text1"/>
          <w:sz w:val="22"/>
          <w:szCs w:val="22"/>
        </w:rPr>
        <w:t>În cazul în care Beneficiarul nu returnează finanțarea nerambursabilă/nejustificată acordată, în termenul menționat în decizia de reziliere, se vor calcula dobânzi de întârziere potrivit legislației aplicabile, începând cu ziua imediat următoare expirării termenului acordat.</w:t>
      </w:r>
    </w:p>
    <w:p w14:paraId="7A10D558" w14:textId="77777777" w:rsidR="00360CB2" w:rsidRPr="007F36C8" w:rsidRDefault="00360CB2">
      <w:pPr>
        <w:numPr>
          <w:ilvl w:val="0"/>
          <w:numId w:val="23"/>
        </w:numPr>
        <w:pBdr>
          <w:top w:val="nil"/>
          <w:left w:val="nil"/>
          <w:bottom w:val="nil"/>
          <w:right w:val="nil"/>
          <w:between w:val="nil"/>
        </w:pBdr>
        <w:ind w:left="540" w:hanging="540"/>
        <w:jc w:val="both"/>
        <w:rPr>
          <w:rFonts w:ascii="Trebuchet MS" w:hAnsi="Trebuchet MS"/>
          <w:color w:val="000000" w:themeColor="text1"/>
          <w:sz w:val="22"/>
          <w:szCs w:val="22"/>
        </w:rPr>
      </w:pPr>
      <w:r w:rsidRPr="007F36C8">
        <w:rPr>
          <w:rFonts w:ascii="Trebuchet MS" w:eastAsia="Times New Roman" w:hAnsi="Trebuchet MS" w:cs="Times New Roman"/>
          <w:color w:val="000000" w:themeColor="text1"/>
          <w:sz w:val="22"/>
          <w:szCs w:val="22"/>
        </w:rPr>
        <w:t xml:space="preserve">În cazul identificării unei situații de dublă finanțare, ME va emite, în cazul în care întreaga valoare a finanțării din fonduri europene este afectată, decizii de reziliere a contractului de finanțare, în care vor fi individualizate sumele de restituit în moneda națională. În cazul afectării parțiale a finanțării din fonduri europene, va fi emis proces-verbal de constatare a neregulilor și de stabilire a creanțelor bugetare. Sumele afectate nu vor fi incluse în cereri de plată către Comisia Europeană. </w:t>
      </w:r>
    </w:p>
    <w:p w14:paraId="72D577D8" w14:textId="77777777" w:rsidR="00360CB2" w:rsidRPr="007F36C8" w:rsidRDefault="00360CB2">
      <w:pPr>
        <w:numPr>
          <w:ilvl w:val="0"/>
          <w:numId w:val="23"/>
        </w:numPr>
        <w:pBdr>
          <w:top w:val="nil"/>
          <w:left w:val="nil"/>
          <w:bottom w:val="nil"/>
          <w:right w:val="nil"/>
          <w:between w:val="nil"/>
        </w:pBdr>
        <w:ind w:left="540" w:hanging="540"/>
        <w:jc w:val="both"/>
        <w:rPr>
          <w:rFonts w:ascii="Trebuchet MS" w:hAnsi="Trebuchet MS"/>
          <w:color w:val="000000" w:themeColor="text1"/>
          <w:sz w:val="22"/>
          <w:szCs w:val="22"/>
        </w:rPr>
      </w:pPr>
      <w:r w:rsidRPr="007F36C8">
        <w:rPr>
          <w:rFonts w:ascii="Trebuchet MS" w:eastAsia="Times New Roman" w:hAnsi="Trebuchet MS" w:cs="Times New Roman"/>
          <w:color w:val="000000" w:themeColor="text1"/>
          <w:sz w:val="22"/>
          <w:szCs w:val="22"/>
        </w:rPr>
        <w:t>Beneficiarul se obligă să nu solicite și să nu primească finanțări din alte surse publice pentru aceleași cheltuieli eligibile ale proiectului, sub sancțiunea rezilierii contractului.</w:t>
      </w:r>
    </w:p>
    <w:p w14:paraId="0C0D2E4C" w14:textId="77777777" w:rsidR="00582850" w:rsidRPr="007F36C8" w:rsidRDefault="00582850" w:rsidP="006E28C8">
      <w:pPr>
        <w:rPr>
          <w:rFonts w:ascii="Trebuchet MS" w:hAnsi="Trebuchet MS" w:cs="Tahoma"/>
          <w:color w:val="000000" w:themeColor="text1"/>
          <w:sz w:val="22"/>
          <w:szCs w:val="22"/>
        </w:rPr>
      </w:pPr>
      <w:bookmarkStart w:id="65" w:name="_heading=h.34g0dwd" w:colFirst="0" w:colLast="0"/>
      <w:bookmarkEnd w:id="65"/>
    </w:p>
    <w:p w14:paraId="70B5BEEC" w14:textId="04CCDFBF" w:rsidR="00582850" w:rsidRPr="007F36C8" w:rsidRDefault="00801B8F" w:rsidP="006E28C8">
      <w:pPr>
        <w:rPr>
          <w:rFonts w:ascii="Trebuchet MS" w:hAnsi="Trebuchet MS" w:cs="Tahoma"/>
          <w:b/>
          <w:color w:val="000000" w:themeColor="text1"/>
          <w:sz w:val="22"/>
          <w:szCs w:val="22"/>
        </w:rPr>
      </w:pPr>
      <w:r w:rsidRPr="007F36C8">
        <w:rPr>
          <w:rFonts w:ascii="Trebuchet MS" w:eastAsia="Cousine" w:hAnsi="Trebuchet MS" w:cs="Tahoma"/>
          <w:b/>
          <w:color w:val="000000" w:themeColor="text1"/>
          <w:sz w:val="22"/>
          <w:szCs w:val="22"/>
        </w:rPr>
        <w:t xml:space="preserve">Articolul </w:t>
      </w:r>
      <w:r w:rsidR="00D021DF" w:rsidRPr="007F36C8">
        <w:rPr>
          <w:rFonts w:ascii="Trebuchet MS" w:eastAsia="Cousine" w:hAnsi="Trebuchet MS" w:cs="Tahoma"/>
          <w:b/>
          <w:color w:val="000000" w:themeColor="text1"/>
          <w:sz w:val="22"/>
          <w:szCs w:val="22"/>
        </w:rPr>
        <w:t xml:space="preserve">18 </w:t>
      </w:r>
      <w:r w:rsidRPr="007F36C8">
        <w:rPr>
          <w:rFonts w:ascii="Trebuchet MS" w:eastAsia="Cousine" w:hAnsi="Trebuchet MS" w:cs="Tahoma"/>
          <w:b/>
          <w:color w:val="000000" w:themeColor="text1"/>
          <w:sz w:val="22"/>
          <w:szCs w:val="22"/>
        </w:rPr>
        <w:t>– Încetarea Contractului de Finanțare</w:t>
      </w:r>
    </w:p>
    <w:p w14:paraId="6A7FDD30" w14:textId="57B1111F" w:rsidR="002A2D3B" w:rsidRPr="007F36C8" w:rsidRDefault="002A2D3B">
      <w:pPr>
        <w:pStyle w:val="ListParagraph"/>
        <w:numPr>
          <w:ilvl w:val="0"/>
          <w:numId w:val="24"/>
        </w:numPr>
        <w:ind w:left="540" w:hanging="540"/>
        <w:jc w:val="both"/>
        <w:rPr>
          <w:rFonts w:ascii="Trebuchet MS" w:eastAsia="Times New Roman" w:hAnsi="Trebuchet MS" w:cs="Times New Roman"/>
          <w:color w:val="000000" w:themeColor="text1"/>
          <w:sz w:val="22"/>
          <w:szCs w:val="22"/>
        </w:rPr>
      </w:pPr>
      <w:r w:rsidRPr="007F36C8">
        <w:rPr>
          <w:rFonts w:ascii="Trebuchet MS" w:hAnsi="Trebuchet MS" w:cs="Tahoma"/>
          <w:color w:val="000000" w:themeColor="text1"/>
          <w:sz w:val="22"/>
          <w:szCs w:val="22"/>
        </w:rPr>
        <w:t>Prezentul Contract încetează de drept la data îndeplinirii de către părți a obligațiilor ce le revin, conform prevederilor art. 3.</w:t>
      </w:r>
    </w:p>
    <w:p w14:paraId="69EC18BB" w14:textId="01E9CAB5" w:rsidR="00360CB2" w:rsidRPr="007F36C8" w:rsidRDefault="00360CB2">
      <w:pPr>
        <w:pStyle w:val="ListParagraph"/>
        <w:numPr>
          <w:ilvl w:val="0"/>
          <w:numId w:val="24"/>
        </w:numP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Prezentul Contract încetează, în condițiile legii, prin:</w:t>
      </w:r>
    </w:p>
    <w:p w14:paraId="217DA663" w14:textId="77777777" w:rsidR="00360CB2" w:rsidRPr="007F36C8" w:rsidRDefault="00360CB2">
      <w:pPr>
        <w:numPr>
          <w:ilvl w:val="0"/>
          <w:numId w:val="27"/>
        </w:numP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executare;</w:t>
      </w:r>
    </w:p>
    <w:p w14:paraId="6C64DF61" w14:textId="77777777" w:rsidR="00360CB2" w:rsidRPr="007F36C8" w:rsidRDefault="00360CB2">
      <w:pPr>
        <w:numPr>
          <w:ilvl w:val="0"/>
          <w:numId w:val="27"/>
        </w:numP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acordul de voință al părților, exprimat în scris, cu recuperarea integrală a finanțării acordate prin individualizarea sumelor ce se vor recupera în moneda națională, după caz;</w:t>
      </w:r>
    </w:p>
    <w:p w14:paraId="74DA8E03" w14:textId="77777777" w:rsidR="00360CB2" w:rsidRPr="007F36C8" w:rsidRDefault="00360CB2">
      <w:pPr>
        <w:numPr>
          <w:ilvl w:val="0"/>
          <w:numId w:val="27"/>
        </w:numP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reziliere, în condițiile OUG nr. 124/2021 cu modificările și completările ulterioare și a prevederilor prezentului Contract;</w:t>
      </w:r>
    </w:p>
    <w:p w14:paraId="7F86FA01" w14:textId="77777777" w:rsidR="00360CB2" w:rsidRPr="007F36C8" w:rsidRDefault="00360CB2">
      <w:pPr>
        <w:numPr>
          <w:ilvl w:val="0"/>
          <w:numId w:val="27"/>
        </w:numPr>
        <w:ind w:left="90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orice alte cauze prevăzute de lege. </w:t>
      </w:r>
    </w:p>
    <w:p w14:paraId="1469A3E4" w14:textId="77777777" w:rsidR="00582850" w:rsidRPr="007F36C8" w:rsidRDefault="00582850" w:rsidP="006E28C8">
      <w:pPr>
        <w:rPr>
          <w:rFonts w:ascii="Trebuchet MS" w:hAnsi="Trebuchet MS" w:cs="Tahoma"/>
          <w:color w:val="000000" w:themeColor="text1"/>
          <w:sz w:val="22"/>
          <w:szCs w:val="22"/>
        </w:rPr>
      </w:pPr>
    </w:p>
    <w:p w14:paraId="67D61806" w14:textId="321CD4D4" w:rsidR="00360CB2" w:rsidRPr="007F36C8" w:rsidRDefault="00360CB2" w:rsidP="006E28C8">
      <w:pPr>
        <w:pBdr>
          <w:top w:val="nil"/>
          <w:left w:val="nil"/>
          <w:bottom w:val="nil"/>
          <w:right w:val="nil"/>
          <w:between w:val="nil"/>
        </w:pBdr>
        <w:tabs>
          <w:tab w:val="left" w:pos="826"/>
        </w:tabs>
        <w:jc w:val="both"/>
        <w:rPr>
          <w:rFonts w:ascii="Trebuchet MS" w:eastAsia="Times New Roman" w:hAnsi="Trebuchet MS" w:cs="Times New Roman"/>
          <w:b/>
          <w:bCs/>
          <w:color w:val="000000" w:themeColor="text1"/>
          <w:sz w:val="22"/>
          <w:szCs w:val="22"/>
        </w:rPr>
      </w:pPr>
      <w:r w:rsidRPr="007F36C8">
        <w:rPr>
          <w:rFonts w:ascii="Trebuchet MS" w:eastAsia="Times New Roman" w:hAnsi="Trebuchet MS" w:cs="Times New Roman"/>
          <w:b/>
          <w:bCs/>
          <w:color w:val="000000" w:themeColor="text1"/>
          <w:sz w:val="22"/>
          <w:szCs w:val="22"/>
        </w:rPr>
        <w:t>Articolul 1</w:t>
      </w:r>
      <w:r w:rsidR="002A2D3B" w:rsidRPr="007F36C8">
        <w:rPr>
          <w:rFonts w:ascii="Trebuchet MS" w:eastAsia="Times New Roman" w:hAnsi="Trebuchet MS" w:cs="Times New Roman"/>
          <w:b/>
          <w:bCs/>
          <w:color w:val="000000" w:themeColor="text1"/>
          <w:sz w:val="22"/>
          <w:szCs w:val="22"/>
        </w:rPr>
        <w:t>9</w:t>
      </w:r>
      <w:r w:rsidRPr="007F36C8">
        <w:rPr>
          <w:rFonts w:ascii="Trebuchet MS" w:eastAsia="Times New Roman" w:hAnsi="Trebuchet MS" w:cs="Times New Roman"/>
          <w:b/>
          <w:bCs/>
          <w:color w:val="000000" w:themeColor="text1"/>
          <w:sz w:val="22"/>
          <w:szCs w:val="22"/>
        </w:rPr>
        <w:t xml:space="preserve"> - Clauză suspensivă</w:t>
      </w:r>
    </w:p>
    <w:p w14:paraId="1B647C38" w14:textId="1FAF4768" w:rsidR="00360CB2" w:rsidRPr="007F36C8" w:rsidRDefault="00360CB2">
      <w:pPr>
        <w:numPr>
          <w:ilvl w:val="2"/>
          <w:numId w:val="16"/>
        </w:numPr>
        <w:pBdr>
          <w:top w:val="nil"/>
          <w:left w:val="nil"/>
          <w:bottom w:val="nil"/>
          <w:right w:val="nil"/>
          <w:between w:val="nil"/>
        </w:pBdr>
        <w:tabs>
          <w:tab w:val="left" w:pos="540"/>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Prezentul Contract este condiționat de îndeplinirea de către Beneficiar a obligațiilor prevăzute la art. </w:t>
      </w:r>
      <w:r w:rsidR="00944A81" w:rsidRPr="007F36C8">
        <w:rPr>
          <w:rFonts w:ascii="Trebuchet MS" w:eastAsia="Times New Roman" w:hAnsi="Trebuchet MS" w:cs="Times New Roman"/>
          <w:color w:val="000000" w:themeColor="text1"/>
          <w:sz w:val="22"/>
          <w:szCs w:val="22"/>
        </w:rPr>
        <w:t>6</w:t>
      </w:r>
      <w:r w:rsidRPr="007F36C8">
        <w:rPr>
          <w:rFonts w:ascii="Trebuchet MS" w:eastAsia="Times New Roman" w:hAnsi="Trebuchet MS" w:cs="Times New Roman"/>
          <w:color w:val="000000" w:themeColor="text1"/>
          <w:sz w:val="22"/>
          <w:szCs w:val="22"/>
        </w:rPr>
        <w:t>.</w:t>
      </w:r>
    </w:p>
    <w:p w14:paraId="78FE223E" w14:textId="56C607E6" w:rsidR="00360CB2" w:rsidRPr="007F36C8" w:rsidRDefault="00360CB2">
      <w:pPr>
        <w:numPr>
          <w:ilvl w:val="2"/>
          <w:numId w:val="16"/>
        </w:numPr>
        <w:pBdr>
          <w:top w:val="nil"/>
          <w:left w:val="nil"/>
          <w:bottom w:val="nil"/>
          <w:right w:val="nil"/>
          <w:between w:val="nil"/>
        </w:pBdr>
        <w:tabs>
          <w:tab w:val="left" w:pos="540"/>
        </w:tabs>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Dacă Beneficiarul nu furnizează documentele suport în termen de 20 </w:t>
      </w:r>
      <w:r w:rsidR="006E28C8" w:rsidRPr="007F36C8">
        <w:rPr>
          <w:rFonts w:ascii="Trebuchet MS" w:eastAsia="Times New Roman" w:hAnsi="Trebuchet MS" w:cs="Times New Roman"/>
          <w:color w:val="000000" w:themeColor="text1"/>
          <w:sz w:val="22"/>
          <w:szCs w:val="22"/>
        </w:rPr>
        <w:t xml:space="preserve">(douăzeci) </w:t>
      </w:r>
      <w:r w:rsidRPr="007F36C8">
        <w:rPr>
          <w:rFonts w:ascii="Trebuchet MS" w:eastAsia="Times New Roman" w:hAnsi="Trebuchet MS" w:cs="Times New Roman"/>
          <w:color w:val="000000" w:themeColor="text1"/>
          <w:sz w:val="22"/>
          <w:szCs w:val="22"/>
        </w:rPr>
        <w:t>zile de la data semnării contractului sau se constată că Beneficiarul a furnizat informații false, prezentul contract devine nul de drept.</w:t>
      </w:r>
    </w:p>
    <w:p w14:paraId="09AF0864" w14:textId="77777777" w:rsidR="00360CB2" w:rsidRPr="007F36C8" w:rsidRDefault="00360CB2" w:rsidP="006E28C8">
      <w:pPr>
        <w:rPr>
          <w:rFonts w:ascii="Trebuchet MS" w:hAnsi="Trebuchet MS" w:cs="Tahoma"/>
          <w:b/>
          <w:color w:val="000000" w:themeColor="text1"/>
          <w:sz w:val="22"/>
          <w:szCs w:val="22"/>
        </w:rPr>
      </w:pPr>
    </w:p>
    <w:p w14:paraId="33C11694" w14:textId="44F53F8C" w:rsidR="00582850" w:rsidRPr="007F36C8" w:rsidRDefault="00801B8F" w:rsidP="006E28C8">
      <w:pPr>
        <w:rPr>
          <w:rFonts w:ascii="Trebuchet MS" w:hAnsi="Trebuchet MS" w:cs="Tahoma"/>
          <w:b/>
          <w:color w:val="000000" w:themeColor="text1"/>
          <w:sz w:val="22"/>
          <w:szCs w:val="22"/>
        </w:rPr>
      </w:pPr>
      <w:r w:rsidRPr="007F36C8">
        <w:rPr>
          <w:rFonts w:ascii="Trebuchet MS" w:hAnsi="Trebuchet MS" w:cs="Tahoma"/>
          <w:b/>
          <w:color w:val="000000" w:themeColor="text1"/>
          <w:sz w:val="22"/>
          <w:szCs w:val="22"/>
        </w:rPr>
        <w:t xml:space="preserve">Articolul </w:t>
      </w:r>
      <w:r w:rsidR="002A2D3B" w:rsidRPr="007F36C8">
        <w:rPr>
          <w:rFonts w:ascii="Trebuchet MS" w:hAnsi="Trebuchet MS" w:cs="Tahoma"/>
          <w:b/>
          <w:color w:val="000000" w:themeColor="text1"/>
          <w:sz w:val="22"/>
          <w:szCs w:val="22"/>
        </w:rPr>
        <w:t>20</w:t>
      </w:r>
      <w:r w:rsidR="00D021DF" w:rsidRPr="007F36C8">
        <w:rPr>
          <w:rFonts w:ascii="Trebuchet MS" w:hAnsi="Trebuchet MS" w:cs="Tahoma"/>
          <w:b/>
          <w:color w:val="000000" w:themeColor="text1"/>
          <w:sz w:val="22"/>
          <w:szCs w:val="22"/>
        </w:rPr>
        <w:t xml:space="preserve"> </w:t>
      </w:r>
      <w:r w:rsidRPr="007F36C8">
        <w:rPr>
          <w:rFonts w:ascii="Trebuchet MS" w:hAnsi="Trebuchet MS" w:cs="Tahoma"/>
          <w:b/>
          <w:color w:val="000000" w:themeColor="text1"/>
          <w:sz w:val="22"/>
          <w:szCs w:val="22"/>
        </w:rPr>
        <w:t>- Transparență</w:t>
      </w:r>
    </w:p>
    <w:p w14:paraId="1FC31821" w14:textId="77777777" w:rsidR="00360CB2" w:rsidRPr="007F36C8" w:rsidRDefault="00360CB2">
      <w:pPr>
        <w:widowControl/>
        <w:numPr>
          <w:ilvl w:val="0"/>
          <w:numId w:val="2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Contractul de finanțare, inclusiv Anexele sale, precum și informațiile și documentele vizând executarea acestora constituie informații de interes public în condițiile prevederilor Legii nr. 544/2001 privind liberul acces la informațiile de interes public, cu modificările și completările ulterioare, cu respectarea excepțiilor prevăzute de aceasta și a celor stabilite prin prezentul Contract.</w:t>
      </w:r>
    </w:p>
    <w:p w14:paraId="1A81797D" w14:textId="77777777" w:rsidR="00360CB2" w:rsidRPr="007F36C8" w:rsidRDefault="00360CB2">
      <w:pPr>
        <w:widowControl/>
        <w:numPr>
          <w:ilvl w:val="0"/>
          <w:numId w:val="25"/>
        </w:numPr>
        <w:pBdr>
          <w:top w:val="nil"/>
          <w:left w:val="nil"/>
          <w:bottom w:val="nil"/>
          <w:right w:val="nil"/>
          <w:between w:val="nil"/>
        </w:pBd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741E7F88" w14:textId="77777777" w:rsidR="00360CB2" w:rsidRPr="007F36C8"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denumirea Proiectului, denumirea completă a Beneficiarului,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510F7D6A" w14:textId="77777777" w:rsidR="00360CB2" w:rsidRPr="007F36C8"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5A4B32D5" w14:textId="77777777" w:rsidR="00360CB2" w:rsidRPr="007F36C8"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dimensiunea și caracteristicile grupului țintă și, după caz, ale beneficiarilor finali ai Proiectului;</w:t>
      </w:r>
    </w:p>
    <w:p w14:paraId="11EA01BA" w14:textId="77777777" w:rsidR="00360CB2" w:rsidRPr="007F36C8"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informații privind resursele umane din cadrul Proiectului: nume, denumirea postului, timpul de lucru; </w:t>
      </w:r>
    </w:p>
    <w:p w14:paraId="59510912" w14:textId="77777777" w:rsidR="00360CB2" w:rsidRPr="007F36C8"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rezultatele estimate și cele realizate ale Proiectului, atât cele corespunzătoare obiectivelor, cât și cele corespunzătoare activităților, cu referire la indicatorii stabiliți;</w:t>
      </w:r>
    </w:p>
    <w:p w14:paraId="14D5E2D7" w14:textId="77777777" w:rsidR="00360CB2" w:rsidRPr="007F36C8"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denumirea furnizorilor de produse, prestatorilor de servicii și executanților de lucrări contractați în cadrul Proiectului, precum și obiectul Contractului, valoarea acestuia și plățile efectuate.</w:t>
      </w:r>
    </w:p>
    <w:p w14:paraId="3C7EAB4F" w14:textId="77777777" w:rsidR="00582850" w:rsidRPr="007F36C8" w:rsidRDefault="00582850" w:rsidP="006E28C8">
      <w:pPr>
        <w:rPr>
          <w:rFonts w:ascii="Trebuchet MS" w:hAnsi="Trebuchet MS" w:cs="Tahoma"/>
          <w:color w:val="000000" w:themeColor="text1"/>
          <w:sz w:val="22"/>
          <w:szCs w:val="22"/>
        </w:rPr>
      </w:pPr>
      <w:bookmarkStart w:id="66" w:name="_heading=h.1jlao46" w:colFirst="0" w:colLast="0"/>
      <w:bookmarkEnd w:id="66"/>
    </w:p>
    <w:p w14:paraId="627EC725" w14:textId="31F178D0" w:rsidR="00582850" w:rsidRPr="007F36C8" w:rsidRDefault="00801B8F" w:rsidP="006E28C8">
      <w:pPr>
        <w:rPr>
          <w:rFonts w:ascii="Trebuchet MS" w:hAnsi="Trebuchet MS" w:cs="Tahoma"/>
          <w:color w:val="000000" w:themeColor="text1"/>
          <w:sz w:val="22"/>
          <w:szCs w:val="22"/>
        </w:rPr>
      </w:pPr>
      <w:r w:rsidRPr="007F36C8">
        <w:rPr>
          <w:rFonts w:ascii="Trebuchet MS" w:hAnsi="Trebuchet MS" w:cs="Tahoma"/>
          <w:b/>
          <w:color w:val="000000" w:themeColor="text1"/>
          <w:sz w:val="22"/>
          <w:szCs w:val="22"/>
        </w:rPr>
        <w:t xml:space="preserve">Articolul </w:t>
      </w:r>
      <w:r w:rsidR="00D021DF" w:rsidRPr="007F36C8">
        <w:rPr>
          <w:rFonts w:ascii="Trebuchet MS" w:hAnsi="Trebuchet MS" w:cs="Tahoma"/>
          <w:b/>
          <w:color w:val="000000" w:themeColor="text1"/>
          <w:sz w:val="22"/>
          <w:szCs w:val="22"/>
        </w:rPr>
        <w:t>2</w:t>
      </w:r>
      <w:r w:rsidR="002A2D3B" w:rsidRPr="007F36C8">
        <w:rPr>
          <w:rFonts w:ascii="Trebuchet MS" w:hAnsi="Trebuchet MS" w:cs="Tahoma"/>
          <w:b/>
          <w:color w:val="000000" w:themeColor="text1"/>
          <w:sz w:val="22"/>
          <w:szCs w:val="22"/>
        </w:rPr>
        <w:t>1</w:t>
      </w:r>
      <w:r w:rsidR="00D021DF" w:rsidRPr="007F36C8">
        <w:rPr>
          <w:rFonts w:ascii="Trebuchet MS" w:hAnsi="Trebuchet MS" w:cs="Tahoma"/>
          <w:b/>
          <w:color w:val="000000" w:themeColor="text1"/>
          <w:sz w:val="22"/>
          <w:szCs w:val="22"/>
        </w:rPr>
        <w:t xml:space="preserve"> </w:t>
      </w:r>
      <w:r w:rsidRPr="007F36C8">
        <w:rPr>
          <w:rFonts w:ascii="Trebuchet MS" w:hAnsi="Trebuchet MS" w:cs="Tahoma"/>
          <w:b/>
          <w:color w:val="000000" w:themeColor="text1"/>
          <w:sz w:val="22"/>
          <w:szCs w:val="22"/>
        </w:rPr>
        <w:t xml:space="preserve">– </w:t>
      </w:r>
      <w:r w:rsidR="00452AC0" w:rsidRPr="007F36C8">
        <w:rPr>
          <w:rFonts w:ascii="Trebuchet MS" w:hAnsi="Trebuchet MS" w:cs="Tahoma"/>
          <w:b/>
          <w:color w:val="000000" w:themeColor="text1"/>
          <w:sz w:val="22"/>
          <w:szCs w:val="22"/>
        </w:rPr>
        <w:t>Corespondența</w:t>
      </w:r>
      <w:r w:rsidRPr="007F36C8">
        <w:rPr>
          <w:rFonts w:ascii="Trebuchet MS" w:hAnsi="Trebuchet MS" w:cs="Tahoma"/>
          <w:b/>
          <w:color w:val="000000" w:themeColor="text1"/>
          <w:sz w:val="22"/>
          <w:szCs w:val="22"/>
        </w:rPr>
        <w:t xml:space="preserve"> </w:t>
      </w:r>
    </w:p>
    <w:p w14:paraId="6FBEF876" w14:textId="77777777" w:rsidR="00360CB2" w:rsidRPr="007F36C8" w:rsidRDefault="00360CB2" w:rsidP="006E28C8">
      <w:pPr>
        <w:widowControl/>
        <w:tabs>
          <w:tab w:val="left" w:pos="540"/>
        </w:tabs>
        <w:ind w:left="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Întreaga corespondență legată de prezentul Contract de finanțare se va face în scris, prin fax sau prin intermediul mijloacelor electronice de corespondență (poșta electronică/ prin sistemul informatic proiecte.pnrr.gov.ro sau în format fizic la următoarele adrese:</w:t>
      </w:r>
    </w:p>
    <w:p w14:paraId="526CFDFE" w14:textId="77777777" w:rsidR="002A2D3B" w:rsidRPr="007F36C8" w:rsidRDefault="002A2D3B" w:rsidP="006E28C8">
      <w:pPr>
        <w:tabs>
          <w:tab w:val="left" w:pos="900"/>
        </w:tabs>
        <w:ind w:left="900" w:hanging="360"/>
        <w:jc w:val="both"/>
        <w:rPr>
          <w:rFonts w:ascii="Trebuchet MS" w:eastAsia="Times New Roman" w:hAnsi="Trebuchet MS" w:cs="Times New Roman"/>
          <w:color w:val="000000" w:themeColor="text1"/>
          <w:sz w:val="22"/>
          <w:szCs w:val="22"/>
        </w:rPr>
      </w:pPr>
    </w:p>
    <w:p w14:paraId="0C4EA894" w14:textId="0DECD9D2" w:rsidR="00360CB2" w:rsidRPr="007F36C8" w:rsidRDefault="00360CB2" w:rsidP="006E28C8">
      <w:pPr>
        <w:tabs>
          <w:tab w:val="left" w:pos="900"/>
        </w:tabs>
        <w:ind w:left="900" w:hanging="36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Pentru ME: S</w:t>
      </w:r>
      <w:r w:rsidRPr="007F36C8">
        <w:rPr>
          <w:rFonts w:ascii="Trebuchet MS" w:eastAsia="Times New Roman" w:hAnsi="Trebuchet MS" w:cs="Times New Roman"/>
          <w:color w:val="000000" w:themeColor="text1"/>
          <w:sz w:val="22"/>
          <w:szCs w:val="22"/>
          <w:highlight w:val="white"/>
        </w:rPr>
        <w:t>tr. General Berthelot, nr. 28-30, Sector 1, 010168, București</w:t>
      </w:r>
    </w:p>
    <w:p w14:paraId="7D613881" w14:textId="77777777" w:rsidR="002A2D3B" w:rsidRPr="007F36C8" w:rsidRDefault="002A2D3B" w:rsidP="006E28C8">
      <w:pPr>
        <w:tabs>
          <w:tab w:val="left" w:pos="900"/>
        </w:tabs>
        <w:ind w:left="900" w:hanging="360"/>
        <w:jc w:val="both"/>
        <w:rPr>
          <w:rFonts w:ascii="Trebuchet MS" w:eastAsia="Times New Roman" w:hAnsi="Trebuchet MS" w:cs="Times New Roman"/>
          <w:color w:val="000000" w:themeColor="text1"/>
          <w:sz w:val="22"/>
          <w:szCs w:val="22"/>
        </w:rPr>
      </w:pPr>
    </w:p>
    <w:p w14:paraId="40A5E3D9" w14:textId="2299B27D" w:rsidR="00360CB2" w:rsidRPr="007F36C8" w:rsidRDefault="00360CB2" w:rsidP="006E28C8">
      <w:pPr>
        <w:tabs>
          <w:tab w:val="left" w:pos="900"/>
        </w:tabs>
        <w:ind w:left="900" w:hanging="36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Pentru Beneficiar: [adresa Liderului de parteneriat]</w:t>
      </w:r>
    </w:p>
    <w:p w14:paraId="3DBB4397" w14:textId="77777777" w:rsidR="002A2D3B" w:rsidRPr="007F36C8" w:rsidRDefault="002A2D3B" w:rsidP="006E28C8">
      <w:pPr>
        <w:jc w:val="both"/>
        <w:rPr>
          <w:rFonts w:ascii="Trebuchet MS" w:hAnsi="Trebuchet MS" w:cs="Tahoma"/>
          <w:color w:val="000000" w:themeColor="text1"/>
          <w:sz w:val="22"/>
          <w:szCs w:val="22"/>
        </w:rPr>
      </w:pPr>
    </w:p>
    <w:p w14:paraId="18872257" w14:textId="09B1CCDF" w:rsidR="00582850" w:rsidRPr="007F36C8" w:rsidRDefault="00801B8F" w:rsidP="006E28C8">
      <w:pPr>
        <w:jc w:val="both"/>
        <w:rPr>
          <w:rFonts w:ascii="Trebuchet MS" w:hAnsi="Trebuchet MS" w:cs="Tahoma"/>
          <w:b/>
          <w:color w:val="000000" w:themeColor="text1"/>
          <w:sz w:val="22"/>
          <w:szCs w:val="22"/>
        </w:rPr>
      </w:pPr>
      <w:bookmarkStart w:id="67" w:name="_heading=h.43ky6rz" w:colFirst="0" w:colLast="0"/>
      <w:bookmarkEnd w:id="67"/>
      <w:r w:rsidRPr="007F36C8">
        <w:rPr>
          <w:rFonts w:ascii="Trebuchet MS" w:hAnsi="Trebuchet MS" w:cs="Tahoma"/>
          <w:b/>
          <w:color w:val="000000" w:themeColor="text1"/>
          <w:sz w:val="22"/>
          <w:szCs w:val="22"/>
        </w:rPr>
        <w:t xml:space="preserve">Articolul </w:t>
      </w:r>
      <w:r w:rsidR="00D021DF" w:rsidRPr="007F36C8">
        <w:rPr>
          <w:rFonts w:ascii="Trebuchet MS" w:hAnsi="Trebuchet MS" w:cs="Tahoma"/>
          <w:b/>
          <w:color w:val="000000" w:themeColor="text1"/>
          <w:sz w:val="22"/>
          <w:szCs w:val="22"/>
        </w:rPr>
        <w:t>2</w:t>
      </w:r>
      <w:r w:rsidR="002A2D3B" w:rsidRPr="007F36C8">
        <w:rPr>
          <w:rFonts w:ascii="Trebuchet MS" w:hAnsi="Trebuchet MS" w:cs="Tahoma"/>
          <w:b/>
          <w:color w:val="000000" w:themeColor="text1"/>
          <w:sz w:val="22"/>
          <w:szCs w:val="22"/>
        </w:rPr>
        <w:t>2</w:t>
      </w:r>
      <w:r w:rsidR="00D021DF" w:rsidRPr="007F36C8">
        <w:rPr>
          <w:rFonts w:ascii="Trebuchet MS" w:hAnsi="Trebuchet MS" w:cs="Tahoma"/>
          <w:b/>
          <w:color w:val="000000" w:themeColor="text1"/>
          <w:sz w:val="22"/>
          <w:szCs w:val="22"/>
        </w:rPr>
        <w:t xml:space="preserve"> </w:t>
      </w:r>
      <w:r w:rsidRPr="007F36C8">
        <w:rPr>
          <w:rFonts w:ascii="Trebuchet MS" w:hAnsi="Trebuchet MS" w:cs="Tahoma"/>
          <w:b/>
          <w:color w:val="000000" w:themeColor="text1"/>
          <w:sz w:val="22"/>
          <w:szCs w:val="22"/>
        </w:rPr>
        <w:t xml:space="preserve">- Legea aplicabilă </w:t>
      </w:r>
      <w:r w:rsidR="00452AC0" w:rsidRPr="007F36C8">
        <w:rPr>
          <w:rFonts w:ascii="Trebuchet MS" w:hAnsi="Trebuchet MS" w:cs="Tahoma"/>
          <w:b/>
          <w:color w:val="000000" w:themeColor="text1"/>
          <w:sz w:val="22"/>
          <w:szCs w:val="22"/>
        </w:rPr>
        <w:t>și</w:t>
      </w:r>
      <w:r w:rsidRPr="007F36C8">
        <w:rPr>
          <w:rFonts w:ascii="Trebuchet MS" w:hAnsi="Trebuchet MS" w:cs="Tahoma"/>
          <w:b/>
          <w:color w:val="000000" w:themeColor="text1"/>
          <w:sz w:val="22"/>
          <w:szCs w:val="22"/>
        </w:rPr>
        <w:t xml:space="preserve"> limba utilizată</w:t>
      </w:r>
    </w:p>
    <w:p w14:paraId="133D30DC" w14:textId="7597BD47" w:rsidR="00582850" w:rsidRPr="007F36C8" w:rsidRDefault="00801B8F">
      <w:pPr>
        <w:widowControl/>
        <w:numPr>
          <w:ilvl w:val="0"/>
          <w:numId w:val="3"/>
        </w:numPr>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 xml:space="preserve">Legea care guvernează acest Contract de </w:t>
      </w:r>
      <w:r w:rsidR="00452AC0" w:rsidRPr="007F36C8">
        <w:rPr>
          <w:rFonts w:ascii="Trebuchet MS" w:hAnsi="Trebuchet MS" w:cs="Tahoma"/>
          <w:color w:val="000000" w:themeColor="text1"/>
          <w:sz w:val="22"/>
          <w:szCs w:val="22"/>
        </w:rPr>
        <w:t>Finanțare</w:t>
      </w:r>
      <w:r w:rsidRPr="007F36C8">
        <w:rPr>
          <w:rFonts w:ascii="Trebuchet MS" w:hAnsi="Trebuchet MS" w:cs="Tahoma"/>
          <w:color w:val="000000" w:themeColor="text1"/>
          <w:sz w:val="22"/>
          <w:szCs w:val="22"/>
        </w:rPr>
        <w:t xml:space="preserve"> </w:t>
      </w:r>
      <w:r w:rsidR="00452AC0" w:rsidRPr="007F36C8">
        <w:rPr>
          <w:rFonts w:ascii="Trebuchet MS" w:hAnsi="Trebuchet MS" w:cs="Tahoma"/>
          <w:color w:val="000000" w:themeColor="text1"/>
          <w:sz w:val="22"/>
          <w:szCs w:val="22"/>
        </w:rPr>
        <w:t>și</w:t>
      </w:r>
      <w:r w:rsidRPr="007F36C8">
        <w:rPr>
          <w:rFonts w:ascii="Trebuchet MS" w:hAnsi="Trebuchet MS" w:cs="Tahoma"/>
          <w:color w:val="000000" w:themeColor="text1"/>
          <w:sz w:val="22"/>
          <w:szCs w:val="22"/>
        </w:rPr>
        <w:t xml:space="preserve"> în conformitate cu care este interpretat, este legea română.</w:t>
      </w:r>
    </w:p>
    <w:p w14:paraId="4D0DB0EC" w14:textId="77777777" w:rsidR="00360CB2" w:rsidRPr="007F36C8" w:rsidRDefault="00360CB2">
      <w:pPr>
        <w:widowControl/>
        <w:numPr>
          <w:ilvl w:val="0"/>
          <w:numId w:val="3"/>
        </w:numPr>
        <w:ind w:left="540" w:hanging="540"/>
        <w:jc w:val="both"/>
        <w:rPr>
          <w:rFonts w:ascii="Trebuchet MS" w:eastAsia="Times New Roman" w:hAnsi="Trebuchet MS" w:cs="Times New Roman"/>
          <w:color w:val="000000" w:themeColor="text1"/>
          <w:sz w:val="22"/>
          <w:szCs w:val="22"/>
        </w:rPr>
      </w:pPr>
      <w:r w:rsidRPr="007F36C8">
        <w:rPr>
          <w:rFonts w:ascii="Trebuchet MS" w:eastAsia="Times New Roman" w:hAnsi="Trebuchet MS" w:cs="Times New Roman"/>
          <w:color w:val="000000" w:themeColor="text1"/>
          <w:sz w:val="22"/>
          <w:szCs w:val="22"/>
        </w:rPr>
        <w:t xml:space="preserve">Limba acestui Contract de finanțare este limba română. </w:t>
      </w:r>
    </w:p>
    <w:p w14:paraId="49CAEE96" w14:textId="77777777" w:rsidR="002A2D3B" w:rsidRPr="007F36C8" w:rsidRDefault="002A2D3B" w:rsidP="006E28C8">
      <w:pPr>
        <w:widowControl/>
        <w:jc w:val="both"/>
        <w:rPr>
          <w:rFonts w:ascii="Trebuchet MS" w:hAnsi="Trebuchet MS" w:cs="Tahoma"/>
          <w:color w:val="000000" w:themeColor="text1"/>
          <w:sz w:val="22"/>
          <w:szCs w:val="22"/>
        </w:rPr>
      </w:pPr>
    </w:p>
    <w:p w14:paraId="6141DCC3" w14:textId="72DD17BB" w:rsidR="00582850" w:rsidRPr="007F36C8" w:rsidRDefault="00801B8F" w:rsidP="006E28C8">
      <w:pPr>
        <w:rPr>
          <w:rFonts w:ascii="Trebuchet MS" w:hAnsi="Trebuchet MS" w:cs="Tahoma"/>
          <w:b/>
          <w:color w:val="000000" w:themeColor="text1"/>
          <w:sz w:val="22"/>
          <w:szCs w:val="22"/>
        </w:rPr>
      </w:pPr>
      <w:bookmarkStart w:id="68" w:name="bookmark=id.xvir7l" w:colFirst="0" w:colLast="0"/>
      <w:bookmarkStart w:id="69" w:name="bookmark=id.2iq8gzs" w:colFirst="0" w:colLast="0"/>
      <w:bookmarkStart w:id="70" w:name="bookmark=id.3hv69ve" w:colFirst="0" w:colLast="0"/>
      <w:bookmarkEnd w:id="68"/>
      <w:bookmarkEnd w:id="69"/>
      <w:bookmarkEnd w:id="70"/>
      <w:r w:rsidRPr="007F36C8">
        <w:rPr>
          <w:rFonts w:ascii="Trebuchet MS" w:eastAsia="Cousine" w:hAnsi="Trebuchet MS" w:cs="Tahoma"/>
          <w:b/>
          <w:color w:val="000000" w:themeColor="text1"/>
          <w:sz w:val="22"/>
          <w:szCs w:val="22"/>
        </w:rPr>
        <w:t xml:space="preserve">Articolul </w:t>
      </w:r>
      <w:r w:rsidR="00D021DF" w:rsidRPr="007F36C8">
        <w:rPr>
          <w:rFonts w:ascii="Trebuchet MS" w:eastAsia="Cousine" w:hAnsi="Trebuchet MS" w:cs="Tahoma"/>
          <w:b/>
          <w:color w:val="000000" w:themeColor="text1"/>
          <w:sz w:val="22"/>
          <w:szCs w:val="22"/>
        </w:rPr>
        <w:t>2</w:t>
      </w:r>
      <w:r w:rsidR="002A2D3B" w:rsidRPr="007F36C8">
        <w:rPr>
          <w:rFonts w:ascii="Trebuchet MS" w:eastAsia="Cousine" w:hAnsi="Trebuchet MS" w:cs="Tahoma"/>
          <w:b/>
          <w:color w:val="000000" w:themeColor="text1"/>
          <w:sz w:val="22"/>
          <w:szCs w:val="22"/>
        </w:rPr>
        <w:t>3</w:t>
      </w:r>
      <w:r w:rsidR="00D021DF" w:rsidRPr="007F36C8">
        <w:rPr>
          <w:rFonts w:ascii="Trebuchet MS" w:eastAsia="Cousine" w:hAnsi="Trebuchet MS" w:cs="Tahoma"/>
          <w:b/>
          <w:color w:val="000000" w:themeColor="text1"/>
          <w:sz w:val="22"/>
          <w:szCs w:val="22"/>
        </w:rPr>
        <w:t xml:space="preserve"> </w:t>
      </w:r>
      <w:r w:rsidRPr="007F36C8">
        <w:rPr>
          <w:rFonts w:ascii="Trebuchet MS" w:eastAsia="Cousine" w:hAnsi="Trebuchet MS" w:cs="Tahoma"/>
          <w:b/>
          <w:color w:val="000000" w:themeColor="text1"/>
          <w:sz w:val="22"/>
          <w:szCs w:val="22"/>
        </w:rPr>
        <w:t>– Dispoziții finale</w:t>
      </w:r>
    </w:p>
    <w:p w14:paraId="36BF00C7" w14:textId="02BF3500" w:rsidR="00582850" w:rsidRPr="007F36C8" w:rsidRDefault="00801B8F">
      <w:pPr>
        <w:widowControl/>
        <w:numPr>
          <w:ilvl w:val="0"/>
          <w:numId w:val="6"/>
        </w:numPr>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 xml:space="preserve">Părţile vor depune cu bună </w:t>
      </w:r>
      <w:r w:rsidR="00452AC0" w:rsidRPr="007F36C8">
        <w:rPr>
          <w:rFonts w:ascii="Trebuchet MS" w:hAnsi="Trebuchet MS" w:cs="Tahoma"/>
          <w:color w:val="000000" w:themeColor="text1"/>
          <w:sz w:val="22"/>
          <w:szCs w:val="22"/>
        </w:rPr>
        <w:t>credință</w:t>
      </w:r>
      <w:r w:rsidRPr="007F36C8">
        <w:rPr>
          <w:rFonts w:ascii="Trebuchet MS" w:hAnsi="Trebuchet MS" w:cs="Tahoma"/>
          <w:color w:val="000000" w:themeColor="text1"/>
          <w:sz w:val="22"/>
          <w:szCs w:val="22"/>
        </w:rPr>
        <w:t xml:space="preserve"> toate </w:t>
      </w:r>
      <w:r w:rsidR="00452AC0" w:rsidRPr="007F36C8">
        <w:rPr>
          <w:rFonts w:ascii="Trebuchet MS" w:hAnsi="Trebuchet MS" w:cs="Tahoma"/>
          <w:color w:val="000000" w:themeColor="text1"/>
          <w:sz w:val="22"/>
          <w:szCs w:val="22"/>
        </w:rPr>
        <w:t>diligențele</w:t>
      </w:r>
      <w:r w:rsidRPr="007F36C8">
        <w:rPr>
          <w:rFonts w:ascii="Trebuchet MS" w:hAnsi="Trebuchet MS" w:cs="Tahoma"/>
          <w:color w:val="000000" w:themeColor="text1"/>
          <w:sz w:val="22"/>
          <w:szCs w:val="22"/>
        </w:rPr>
        <w:t xml:space="preserve"> necesare în vederea </w:t>
      </w:r>
      <w:r w:rsidR="00452AC0" w:rsidRPr="007F36C8">
        <w:rPr>
          <w:rFonts w:ascii="Trebuchet MS" w:hAnsi="Trebuchet MS" w:cs="Tahoma"/>
          <w:color w:val="000000" w:themeColor="text1"/>
          <w:sz w:val="22"/>
          <w:szCs w:val="22"/>
        </w:rPr>
        <w:t>soluționării</w:t>
      </w:r>
      <w:r w:rsidRPr="007F36C8">
        <w:rPr>
          <w:rFonts w:ascii="Trebuchet MS" w:hAnsi="Trebuchet MS" w:cs="Tahoma"/>
          <w:color w:val="000000" w:themeColor="text1"/>
          <w:sz w:val="22"/>
          <w:szCs w:val="22"/>
        </w:rPr>
        <w:t xml:space="preserve"> pe cale amiabilă a oricărei dispute, controverse sau </w:t>
      </w:r>
      <w:r w:rsidR="00452AC0" w:rsidRPr="007F36C8">
        <w:rPr>
          <w:rFonts w:ascii="Trebuchet MS" w:hAnsi="Trebuchet MS" w:cs="Tahoma"/>
          <w:color w:val="000000" w:themeColor="text1"/>
          <w:sz w:val="22"/>
          <w:szCs w:val="22"/>
        </w:rPr>
        <w:t>neînțelegeri</w:t>
      </w:r>
      <w:r w:rsidRPr="007F36C8">
        <w:rPr>
          <w:rFonts w:ascii="Trebuchet MS" w:hAnsi="Trebuchet MS" w:cs="Tahoma"/>
          <w:color w:val="000000" w:themeColor="text1"/>
          <w:sz w:val="22"/>
          <w:szCs w:val="22"/>
        </w:rPr>
        <w:t xml:space="preserve"> între </w:t>
      </w:r>
      <w:r w:rsidR="00452AC0" w:rsidRPr="007F36C8">
        <w:rPr>
          <w:rFonts w:ascii="Trebuchet MS" w:hAnsi="Trebuchet MS" w:cs="Tahoma"/>
          <w:color w:val="000000" w:themeColor="text1"/>
          <w:sz w:val="22"/>
          <w:szCs w:val="22"/>
        </w:rPr>
        <w:t>Părți</w:t>
      </w:r>
      <w:r w:rsidRPr="007F36C8">
        <w:rPr>
          <w:rFonts w:ascii="Trebuchet MS" w:hAnsi="Trebuchet MS" w:cs="Tahoma"/>
          <w:color w:val="000000" w:themeColor="text1"/>
          <w:sz w:val="22"/>
          <w:szCs w:val="22"/>
        </w:rPr>
        <w:t>, ce decurg din sau în legătură cu prezentul Contract.</w:t>
      </w:r>
    </w:p>
    <w:p w14:paraId="588DA743" w14:textId="63C5B36F" w:rsidR="00582850" w:rsidRPr="007F36C8" w:rsidRDefault="00801B8F">
      <w:pPr>
        <w:widowControl/>
        <w:numPr>
          <w:ilvl w:val="0"/>
          <w:numId w:val="6"/>
        </w:numPr>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 xml:space="preserve">În </w:t>
      </w:r>
      <w:r w:rsidR="00452AC0" w:rsidRPr="007F36C8">
        <w:rPr>
          <w:rFonts w:ascii="Trebuchet MS" w:hAnsi="Trebuchet MS" w:cs="Tahoma"/>
          <w:color w:val="000000" w:themeColor="text1"/>
          <w:sz w:val="22"/>
          <w:szCs w:val="22"/>
        </w:rPr>
        <w:t>situația</w:t>
      </w:r>
      <w:r w:rsidRPr="007F36C8">
        <w:rPr>
          <w:rFonts w:ascii="Trebuchet MS" w:hAnsi="Trebuchet MS" w:cs="Tahoma"/>
          <w:color w:val="000000" w:themeColor="text1"/>
          <w:sz w:val="22"/>
          <w:szCs w:val="22"/>
        </w:rPr>
        <w:t xml:space="preserve"> în care nu se poate ajunge la un rezultat privind </w:t>
      </w:r>
      <w:r w:rsidR="00452AC0" w:rsidRPr="007F36C8">
        <w:rPr>
          <w:rFonts w:ascii="Trebuchet MS" w:hAnsi="Trebuchet MS" w:cs="Tahoma"/>
          <w:color w:val="000000" w:themeColor="text1"/>
          <w:sz w:val="22"/>
          <w:szCs w:val="22"/>
        </w:rPr>
        <w:t>soluționarea</w:t>
      </w:r>
      <w:r w:rsidRPr="007F36C8">
        <w:rPr>
          <w:rFonts w:ascii="Trebuchet MS" w:hAnsi="Trebuchet MS" w:cs="Tahoma"/>
          <w:color w:val="000000" w:themeColor="text1"/>
          <w:sz w:val="22"/>
          <w:szCs w:val="22"/>
        </w:rPr>
        <w:t xml:space="preserve"> pe cale amiabilă în termen de 30 </w:t>
      </w:r>
      <w:r w:rsidR="006E28C8" w:rsidRPr="007F36C8">
        <w:rPr>
          <w:rFonts w:ascii="Trebuchet MS" w:hAnsi="Trebuchet MS" w:cs="Tahoma"/>
          <w:color w:val="000000" w:themeColor="text1"/>
          <w:sz w:val="22"/>
          <w:szCs w:val="22"/>
        </w:rPr>
        <w:t xml:space="preserve">(treizeci) </w:t>
      </w:r>
      <w:r w:rsidRPr="007F36C8">
        <w:rPr>
          <w:rFonts w:ascii="Trebuchet MS" w:hAnsi="Trebuchet MS" w:cs="Tahoma"/>
          <w:color w:val="000000" w:themeColor="text1"/>
          <w:sz w:val="22"/>
          <w:szCs w:val="22"/>
        </w:rPr>
        <w:t xml:space="preserve">zile, orice litigiu care decurge din sau în legătură cu prezentul Contract va fi </w:t>
      </w:r>
      <w:r w:rsidR="00452AC0" w:rsidRPr="007F36C8">
        <w:rPr>
          <w:rFonts w:ascii="Trebuchet MS" w:hAnsi="Trebuchet MS" w:cs="Tahoma"/>
          <w:color w:val="000000" w:themeColor="text1"/>
          <w:sz w:val="22"/>
          <w:szCs w:val="22"/>
        </w:rPr>
        <w:t>soluționat</w:t>
      </w:r>
      <w:r w:rsidRPr="007F36C8">
        <w:rPr>
          <w:rFonts w:ascii="Trebuchet MS" w:hAnsi="Trebuchet MS" w:cs="Tahoma"/>
          <w:color w:val="000000" w:themeColor="text1"/>
          <w:sz w:val="22"/>
          <w:szCs w:val="22"/>
        </w:rPr>
        <w:t xml:space="preserve"> în conformitate cu </w:t>
      </w:r>
      <w:r w:rsidR="00452AC0" w:rsidRPr="007F36C8">
        <w:rPr>
          <w:rFonts w:ascii="Trebuchet MS" w:hAnsi="Trebuchet MS" w:cs="Tahoma"/>
          <w:color w:val="000000" w:themeColor="text1"/>
          <w:sz w:val="22"/>
          <w:szCs w:val="22"/>
        </w:rPr>
        <w:t>legislația</w:t>
      </w:r>
      <w:r w:rsidRPr="007F36C8">
        <w:rPr>
          <w:rFonts w:ascii="Trebuchet MS" w:hAnsi="Trebuchet MS" w:cs="Tahoma"/>
          <w:color w:val="000000" w:themeColor="text1"/>
          <w:sz w:val="22"/>
          <w:szCs w:val="22"/>
        </w:rPr>
        <w:t xml:space="preserve"> </w:t>
      </w:r>
      <w:r w:rsidR="00452AC0" w:rsidRPr="007F36C8">
        <w:rPr>
          <w:rFonts w:ascii="Trebuchet MS" w:hAnsi="Trebuchet MS" w:cs="Tahoma"/>
          <w:color w:val="000000" w:themeColor="text1"/>
          <w:sz w:val="22"/>
          <w:szCs w:val="22"/>
        </w:rPr>
        <w:t>națională</w:t>
      </w:r>
      <w:r w:rsidRPr="007F36C8">
        <w:rPr>
          <w:rFonts w:ascii="Trebuchet MS" w:hAnsi="Trebuchet MS" w:cs="Tahoma"/>
          <w:color w:val="000000" w:themeColor="text1"/>
          <w:sz w:val="22"/>
          <w:szCs w:val="22"/>
        </w:rPr>
        <w:t>.</w:t>
      </w:r>
    </w:p>
    <w:p w14:paraId="4D568E6E" w14:textId="1DFADC62" w:rsidR="00582850" w:rsidRPr="007F36C8" w:rsidRDefault="00801B8F">
      <w:pPr>
        <w:widowControl/>
        <w:numPr>
          <w:ilvl w:val="0"/>
          <w:numId w:val="6"/>
        </w:numPr>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Prezentul Contract de Finanțare este un contract de adeziune, clauzele sale sunt impuse/ redactate de către ME și acceptate ca atare de Finanțator și de Beneficiar, în conformitate cu dispozițiile art. 1175 din Codul Civil.</w:t>
      </w:r>
    </w:p>
    <w:p w14:paraId="0CA2EAAE" w14:textId="0FDC34A6" w:rsidR="00582850" w:rsidRPr="007F36C8" w:rsidRDefault="00801B8F">
      <w:pPr>
        <w:widowControl/>
        <w:numPr>
          <w:ilvl w:val="0"/>
          <w:numId w:val="6"/>
        </w:numPr>
        <w:ind w:left="567" w:hanging="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 xml:space="preserve">În situații temeinic justificate determinate de modificări </w:t>
      </w:r>
      <w:r w:rsidR="00CF1838" w:rsidRPr="007F36C8">
        <w:rPr>
          <w:rFonts w:ascii="Trebuchet MS" w:hAnsi="Trebuchet MS" w:cs="Tahoma"/>
          <w:color w:val="000000" w:themeColor="text1"/>
          <w:sz w:val="22"/>
          <w:szCs w:val="22"/>
        </w:rPr>
        <w:t>legislative</w:t>
      </w:r>
      <w:r w:rsidRPr="007F36C8">
        <w:rPr>
          <w:rFonts w:ascii="Trebuchet MS" w:hAnsi="Trebuchet MS" w:cs="Tahoma"/>
          <w:color w:val="000000" w:themeColor="text1"/>
          <w:sz w:val="22"/>
          <w:szCs w:val="22"/>
        </w:rPr>
        <w:t xml:space="preserve">, Beneficiarul notifică Finanțatorul, în termen de 30 </w:t>
      </w:r>
      <w:r w:rsidR="006E28C8" w:rsidRPr="007F36C8">
        <w:rPr>
          <w:rFonts w:ascii="Trebuchet MS" w:hAnsi="Trebuchet MS" w:cs="Tahoma"/>
          <w:color w:val="000000" w:themeColor="text1"/>
          <w:sz w:val="22"/>
          <w:szCs w:val="22"/>
        </w:rPr>
        <w:t xml:space="preserve">(treizeci) </w:t>
      </w:r>
      <w:r w:rsidRPr="007F36C8">
        <w:rPr>
          <w:rFonts w:ascii="Trebuchet MS" w:hAnsi="Trebuchet MS" w:cs="Tahoma"/>
          <w:color w:val="000000" w:themeColor="text1"/>
          <w:sz w:val="22"/>
          <w:szCs w:val="22"/>
        </w:rPr>
        <w:t>zile lucrătoare, în vederea modificării prin act adițional a Contractului de Finanțare.</w:t>
      </w:r>
    </w:p>
    <w:p w14:paraId="5B1D0AA1" w14:textId="3C39A90F" w:rsidR="00360CB2" w:rsidRPr="007F36C8" w:rsidRDefault="00360CB2" w:rsidP="006E28C8">
      <w:pPr>
        <w:pBdr>
          <w:top w:val="nil"/>
          <w:left w:val="nil"/>
          <w:bottom w:val="nil"/>
          <w:right w:val="nil"/>
          <w:between w:val="nil"/>
        </w:pBdr>
        <w:tabs>
          <w:tab w:val="left" w:pos="0"/>
        </w:tabs>
        <w:jc w:val="both"/>
        <w:rPr>
          <w:rFonts w:ascii="Trebuchet MS" w:hAnsi="Trebuchet MS" w:cs="Tahoma"/>
          <w:b/>
          <w:bCs/>
          <w:color w:val="000000" w:themeColor="text1"/>
          <w:sz w:val="22"/>
          <w:szCs w:val="22"/>
        </w:rPr>
      </w:pPr>
    </w:p>
    <w:p w14:paraId="50628ADD" w14:textId="19AEB87A" w:rsidR="00BE0D24" w:rsidRPr="007F36C8" w:rsidRDefault="00FF6CB8" w:rsidP="006E28C8">
      <w:pPr>
        <w:pBdr>
          <w:top w:val="nil"/>
          <w:left w:val="nil"/>
          <w:bottom w:val="nil"/>
          <w:right w:val="nil"/>
          <w:between w:val="nil"/>
        </w:pBdr>
        <w:tabs>
          <w:tab w:val="left" w:pos="0"/>
        </w:tabs>
        <w:jc w:val="both"/>
        <w:rPr>
          <w:rFonts w:ascii="Trebuchet MS" w:hAnsi="Trebuchet MS" w:cs="Tahoma"/>
          <w:b/>
          <w:bCs/>
          <w:color w:val="000000" w:themeColor="text1"/>
          <w:sz w:val="22"/>
          <w:szCs w:val="22"/>
        </w:rPr>
      </w:pPr>
      <w:r w:rsidRPr="007F36C8">
        <w:rPr>
          <w:rFonts w:ascii="Trebuchet MS" w:hAnsi="Trebuchet MS" w:cs="Tahoma"/>
          <w:b/>
          <w:bCs/>
          <w:color w:val="000000" w:themeColor="text1"/>
          <w:sz w:val="22"/>
          <w:szCs w:val="22"/>
        </w:rPr>
        <w:t xml:space="preserve">Art. </w:t>
      </w:r>
      <w:r w:rsidR="00D021DF" w:rsidRPr="007F36C8">
        <w:rPr>
          <w:rFonts w:ascii="Trebuchet MS" w:hAnsi="Trebuchet MS" w:cs="Tahoma"/>
          <w:b/>
          <w:bCs/>
          <w:color w:val="000000" w:themeColor="text1"/>
          <w:sz w:val="22"/>
          <w:szCs w:val="22"/>
        </w:rPr>
        <w:t>2</w:t>
      </w:r>
      <w:r w:rsidR="002A2D3B" w:rsidRPr="007F36C8">
        <w:rPr>
          <w:rFonts w:ascii="Trebuchet MS" w:hAnsi="Trebuchet MS" w:cs="Tahoma"/>
          <w:b/>
          <w:bCs/>
          <w:color w:val="000000" w:themeColor="text1"/>
          <w:sz w:val="22"/>
          <w:szCs w:val="22"/>
        </w:rPr>
        <w:t>4</w:t>
      </w:r>
      <w:r w:rsidR="00D021DF" w:rsidRPr="007F36C8">
        <w:rPr>
          <w:rFonts w:ascii="Trebuchet MS" w:hAnsi="Trebuchet MS" w:cs="Tahoma"/>
          <w:b/>
          <w:bCs/>
          <w:color w:val="000000" w:themeColor="text1"/>
          <w:sz w:val="22"/>
          <w:szCs w:val="22"/>
        </w:rPr>
        <w:t xml:space="preserve"> </w:t>
      </w:r>
      <w:r w:rsidR="00BE0D24" w:rsidRPr="007F36C8">
        <w:rPr>
          <w:rFonts w:ascii="Trebuchet MS" w:hAnsi="Trebuchet MS" w:cs="Tahoma"/>
          <w:b/>
          <w:bCs/>
          <w:color w:val="000000" w:themeColor="text1"/>
          <w:sz w:val="22"/>
          <w:szCs w:val="22"/>
        </w:rPr>
        <w:t>– Anexe</w:t>
      </w:r>
    </w:p>
    <w:p w14:paraId="6111CB15" w14:textId="71D03C0B" w:rsidR="00582850" w:rsidRPr="007F36C8" w:rsidRDefault="00801B8F" w:rsidP="006E28C8">
      <w:pPr>
        <w:pBdr>
          <w:top w:val="nil"/>
          <w:left w:val="nil"/>
          <w:bottom w:val="nil"/>
          <w:right w:val="nil"/>
          <w:between w:val="nil"/>
        </w:pBdr>
        <w:tabs>
          <w:tab w:val="left" w:pos="540"/>
        </w:tabs>
        <w:ind w:left="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 xml:space="preserve">Anexele prezentului Contract de finanțare, astfel cum fac parte din </w:t>
      </w:r>
      <w:r w:rsidR="00452AC0" w:rsidRPr="007F36C8">
        <w:rPr>
          <w:rFonts w:ascii="Trebuchet MS" w:hAnsi="Trebuchet MS" w:cs="Tahoma"/>
          <w:color w:val="000000" w:themeColor="text1"/>
          <w:sz w:val="22"/>
          <w:szCs w:val="22"/>
        </w:rPr>
        <w:t>acesta, sunt</w:t>
      </w:r>
      <w:r w:rsidRPr="007F36C8">
        <w:rPr>
          <w:rFonts w:ascii="Trebuchet MS" w:hAnsi="Trebuchet MS" w:cs="Tahoma"/>
          <w:color w:val="000000" w:themeColor="text1"/>
          <w:sz w:val="22"/>
          <w:szCs w:val="22"/>
        </w:rPr>
        <w:t xml:space="preserve"> următoarele:</w:t>
      </w:r>
    </w:p>
    <w:p w14:paraId="02A8D57A" w14:textId="77777777" w:rsidR="00582850" w:rsidRPr="007F36C8"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color w:val="000000" w:themeColor="text1"/>
          <w:sz w:val="22"/>
          <w:szCs w:val="22"/>
        </w:rPr>
      </w:pPr>
      <w:r w:rsidRPr="007F36C8">
        <w:rPr>
          <w:rFonts w:ascii="Trebuchet MS" w:eastAsia="Cambria" w:hAnsi="Trebuchet MS" w:cs="Tahoma"/>
          <w:color w:val="000000" w:themeColor="text1"/>
          <w:sz w:val="22"/>
          <w:szCs w:val="22"/>
        </w:rPr>
        <w:t>Cererea de finanțare (Anexa 1 la Ghid),</w:t>
      </w:r>
    </w:p>
    <w:p w14:paraId="22124B91" w14:textId="77777777" w:rsidR="00582850" w:rsidRPr="007F36C8"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color w:val="000000" w:themeColor="text1"/>
          <w:sz w:val="22"/>
          <w:szCs w:val="22"/>
        </w:rPr>
      </w:pPr>
      <w:bookmarkStart w:id="71" w:name="_heading=h.1x0gk37" w:colFirst="0" w:colLast="0"/>
      <w:bookmarkEnd w:id="71"/>
      <w:r w:rsidRPr="007F36C8">
        <w:rPr>
          <w:rFonts w:ascii="Trebuchet MS" w:eastAsia="Cambria" w:hAnsi="Trebuchet MS" w:cs="Tahoma"/>
          <w:color w:val="000000" w:themeColor="text1"/>
          <w:sz w:val="22"/>
          <w:szCs w:val="22"/>
        </w:rPr>
        <w:t>Declarație pe propria răspundere privind evitarea dublei finanțări (Anexa 2 la Ghid),</w:t>
      </w:r>
    </w:p>
    <w:p w14:paraId="32E9AD88" w14:textId="77777777" w:rsidR="00582850" w:rsidRPr="007F36C8"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color w:val="000000" w:themeColor="text1"/>
          <w:sz w:val="22"/>
          <w:szCs w:val="22"/>
        </w:rPr>
      </w:pPr>
      <w:bookmarkStart w:id="72" w:name="_heading=h.4h042r0" w:colFirst="0" w:colLast="0"/>
      <w:bookmarkEnd w:id="72"/>
      <w:r w:rsidRPr="007F36C8">
        <w:rPr>
          <w:rFonts w:ascii="Trebuchet MS" w:eastAsia="Cambria" w:hAnsi="Trebuchet MS" w:cs="Tahoma"/>
          <w:color w:val="000000" w:themeColor="text1"/>
          <w:sz w:val="22"/>
          <w:szCs w:val="22"/>
        </w:rPr>
        <w:t>Declarație de angajament pentru colectarea datelor privind beneficiarul real al fondurilor (Anexa 3 la Ghid),</w:t>
      </w:r>
    </w:p>
    <w:p w14:paraId="49B2F932" w14:textId="35C974C9" w:rsidR="00582850" w:rsidRPr="007F36C8"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color w:val="000000" w:themeColor="text1"/>
          <w:sz w:val="22"/>
          <w:szCs w:val="22"/>
        </w:rPr>
      </w:pPr>
      <w:bookmarkStart w:id="73" w:name="_heading=h.2w5ecyt" w:colFirst="0" w:colLast="0"/>
      <w:bookmarkEnd w:id="73"/>
      <w:r w:rsidRPr="007F36C8">
        <w:rPr>
          <w:rFonts w:ascii="Trebuchet MS" w:eastAsia="Cambria" w:hAnsi="Trebuchet MS" w:cs="Tahoma"/>
          <w:color w:val="000000" w:themeColor="text1"/>
          <w:sz w:val="22"/>
          <w:szCs w:val="22"/>
        </w:rPr>
        <w:t xml:space="preserve">Declarația de </w:t>
      </w:r>
      <w:r w:rsidR="00F673F7">
        <w:rPr>
          <w:rFonts w:ascii="Trebuchet MS" w:eastAsia="Cambria" w:hAnsi="Trebuchet MS" w:cs="Tahoma"/>
          <w:color w:val="000000" w:themeColor="text1"/>
          <w:sz w:val="22"/>
          <w:szCs w:val="22"/>
        </w:rPr>
        <w:t>angajament pentru</w:t>
      </w:r>
      <w:r w:rsidRPr="007F36C8">
        <w:rPr>
          <w:rFonts w:ascii="Trebuchet MS" w:eastAsia="Cambria" w:hAnsi="Trebuchet MS" w:cs="Tahoma"/>
          <w:color w:val="000000" w:themeColor="text1"/>
          <w:sz w:val="22"/>
          <w:szCs w:val="22"/>
        </w:rPr>
        <w:t xml:space="preserve"> prelucrarea datelor cu caracter personal (Anexa 4 la Ghid),</w:t>
      </w:r>
    </w:p>
    <w:p w14:paraId="720ED53E" w14:textId="3FCF786F" w:rsidR="00582850" w:rsidRPr="007F36C8" w:rsidRDefault="00452AC0">
      <w:pPr>
        <w:widowControl/>
        <w:numPr>
          <w:ilvl w:val="0"/>
          <w:numId w:val="10"/>
        </w:numPr>
        <w:pBdr>
          <w:top w:val="nil"/>
          <w:left w:val="nil"/>
          <w:bottom w:val="nil"/>
          <w:right w:val="nil"/>
          <w:between w:val="nil"/>
        </w:pBdr>
        <w:ind w:left="1080" w:hanging="450"/>
        <w:jc w:val="both"/>
        <w:rPr>
          <w:rFonts w:ascii="Trebuchet MS" w:eastAsia="Cambria" w:hAnsi="Trebuchet MS" w:cs="Tahoma"/>
          <w:color w:val="000000" w:themeColor="text1"/>
          <w:sz w:val="22"/>
          <w:szCs w:val="22"/>
        </w:rPr>
      </w:pPr>
      <w:bookmarkStart w:id="74" w:name="_heading=h.1baon6m" w:colFirst="0" w:colLast="0"/>
      <w:bookmarkEnd w:id="74"/>
      <w:r w:rsidRPr="007F36C8">
        <w:rPr>
          <w:rFonts w:ascii="Trebuchet MS" w:eastAsia="Cambria" w:hAnsi="Trebuchet MS" w:cs="Tahoma"/>
          <w:color w:val="000000" w:themeColor="text1"/>
          <w:sz w:val="22"/>
          <w:szCs w:val="22"/>
        </w:rPr>
        <w:t>Declarație privind conflictul de interese (Anexa 5 la Ghid),</w:t>
      </w:r>
    </w:p>
    <w:p w14:paraId="3E17A2CF" w14:textId="2235A65D" w:rsidR="00582850" w:rsidRPr="007F36C8" w:rsidRDefault="00452AC0">
      <w:pPr>
        <w:widowControl/>
        <w:numPr>
          <w:ilvl w:val="0"/>
          <w:numId w:val="10"/>
        </w:numPr>
        <w:pBdr>
          <w:top w:val="nil"/>
          <w:left w:val="nil"/>
          <w:bottom w:val="nil"/>
          <w:right w:val="nil"/>
          <w:between w:val="nil"/>
        </w:pBdr>
        <w:ind w:left="1080" w:hanging="450"/>
        <w:jc w:val="both"/>
        <w:rPr>
          <w:rFonts w:ascii="Trebuchet MS" w:eastAsia="Cambria" w:hAnsi="Trebuchet MS" w:cs="Tahoma"/>
          <w:color w:val="000000" w:themeColor="text1"/>
          <w:sz w:val="22"/>
          <w:szCs w:val="22"/>
        </w:rPr>
      </w:pPr>
      <w:bookmarkStart w:id="75" w:name="_heading=h.3vac5uf" w:colFirst="0" w:colLast="0"/>
      <w:bookmarkEnd w:id="75"/>
      <w:r w:rsidRPr="007F36C8">
        <w:rPr>
          <w:rFonts w:ascii="Trebuchet MS" w:eastAsia="Cambria" w:hAnsi="Trebuchet MS" w:cs="Tahoma"/>
          <w:color w:val="000000" w:themeColor="text1"/>
          <w:sz w:val="22"/>
          <w:szCs w:val="22"/>
        </w:rPr>
        <w:t>Declarație privind respectarea principiului DNSH (Anexa 6 la Ghid),</w:t>
      </w:r>
    </w:p>
    <w:p w14:paraId="2BCDBFA2" w14:textId="3C8347E8" w:rsidR="00582850" w:rsidRPr="007F36C8" w:rsidRDefault="00452AC0">
      <w:pPr>
        <w:widowControl/>
        <w:numPr>
          <w:ilvl w:val="0"/>
          <w:numId w:val="10"/>
        </w:numPr>
        <w:pBdr>
          <w:top w:val="nil"/>
          <w:left w:val="nil"/>
          <w:bottom w:val="nil"/>
          <w:right w:val="nil"/>
          <w:between w:val="nil"/>
        </w:pBdr>
        <w:ind w:left="1080" w:hanging="450"/>
        <w:jc w:val="both"/>
        <w:rPr>
          <w:rFonts w:ascii="Trebuchet MS" w:eastAsia="Cambria" w:hAnsi="Trebuchet MS" w:cs="Tahoma"/>
          <w:color w:val="000000" w:themeColor="text1"/>
          <w:sz w:val="22"/>
          <w:szCs w:val="22"/>
        </w:rPr>
      </w:pPr>
      <w:bookmarkStart w:id="76" w:name="_heading=h.2afmg28" w:colFirst="0" w:colLast="0"/>
      <w:bookmarkEnd w:id="76"/>
      <w:r w:rsidRPr="007F36C8">
        <w:rPr>
          <w:rFonts w:ascii="Trebuchet MS" w:eastAsia="Cambria" w:hAnsi="Trebuchet MS" w:cs="Tahoma"/>
          <w:color w:val="000000" w:themeColor="text1"/>
          <w:sz w:val="22"/>
          <w:szCs w:val="22"/>
        </w:rPr>
        <w:t>Declarație privind TVA aferenta cheltuielilor proiectului (Anexa 7 la Ghid),</w:t>
      </w:r>
    </w:p>
    <w:p w14:paraId="0F3D7AED" w14:textId="3E63D6F4" w:rsidR="00582850" w:rsidRPr="007F36C8"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color w:val="000000" w:themeColor="text1"/>
          <w:sz w:val="22"/>
          <w:szCs w:val="22"/>
        </w:rPr>
      </w:pPr>
      <w:bookmarkStart w:id="77" w:name="_heading=h.pkwqa1" w:colFirst="0" w:colLast="0"/>
      <w:bookmarkEnd w:id="77"/>
      <w:r w:rsidRPr="007F36C8">
        <w:rPr>
          <w:rFonts w:ascii="Trebuchet MS" w:eastAsia="Cambria" w:hAnsi="Trebuchet MS" w:cs="Tahoma"/>
          <w:color w:val="000000" w:themeColor="text1"/>
          <w:sz w:val="22"/>
          <w:szCs w:val="22"/>
        </w:rPr>
        <w:t>Mandat special împuternicire semnare documente CF</w:t>
      </w:r>
      <w:r w:rsidR="00D021DF" w:rsidRPr="007F36C8">
        <w:rPr>
          <w:rFonts w:ascii="Trebuchet MS" w:eastAsia="Cambria" w:hAnsi="Trebuchet MS" w:cs="Tahoma"/>
          <w:color w:val="000000" w:themeColor="text1"/>
          <w:sz w:val="22"/>
          <w:szCs w:val="22"/>
        </w:rPr>
        <w:t xml:space="preserve">, </w:t>
      </w:r>
      <w:r w:rsidRPr="007F36C8">
        <w:rPr>
          <w:rFonts w:ascii="Trebuchet MS" w:eastAsia="Cambria" w:hAnsi="Trebuchet MS" w:cs="Tahoma"/>
          <w:color w:val="000000" w:themeColor="text1"/>
          <w:sz w:val="22"/>
          <w:szCs w:val="22"/>
        </w:rPr>
        <w:t>dacă este cazul (Anexa 8 la Ghid),</w:t>
      </w:r>
    </w:p>
    <w:p w14:paraId="44A19E1B" w14:textId="77777777" w:rsidR="00582850" w:rsidRPr="007F36C8"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color w:val="000000" w:themeColor="text1"/>
          <w:sz w:val="22"/>
          <w:szCs w:val="22"/>
        </w:rPr>
      </w:pPr>
      <w:bookmarkStart w:id="78" w:name="_heading=h.39kk8xu" w:colFirst="0" w:colLast="0"/>
      <w:bookmarkEnd w:id="78"/>
      <w:r w:rsidRPr="007F36C8">
        <w:rPr>
          <w:rFonts w:ascii="Trebuchet MS" w:eastAsia="Cambria" w:hAnsi="Trebuchet MS" w:cs="Tahoma"/>
          <w:color w:val="000000" w:themeColor="text1"/>
          <w:sz w:val="22"/>
          <w:szCs w:val="22"/>
        </w:rPr>
        <w:t>Declarație eligibilitate Solicitant (Anexa 9 la Ghid),</w:t>
      </w:r>
    </w:p>
    <w:p w14:paraId="073B3AA5" w14:textId="77777777" w:rsidR="00582850" w:rsidRPr="007F36C8"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color w:val="000000" w:themeColor="text1"/>
          <w:sz w:val="22"/>
          <w:szCs w:val="22"/>
        </w:rPr>
      </w:pPr>
      <w:bookmarkStart w:id="79" w:name="_heading=h.1opuj5n" w:colFirst="0" w:colLast="0"/>
      <w:bookmarkEnd w:id="79"/>
      <w:r w:rsidRPr="007F36C8">
        <w:rPr>
          <w:rFonts w:ascii="Trebuchet MS" w:eastAsia="Cambria" w:hAnsi="Trebuchet MS" w:cs="Tahoma"/>
          <w:color w:val="000000" w:themeColor="text1"/>
          <w:sz w:val="22"/>
          <w:szCs w:val="22"/>
        </w:rPr>
        <w:t>Declarație angajament Solicitant (Anexa 10 la Ghid),</w:t>
      </w:r>
    </w:p>
    <w:p w14:paraId="30A69B08" w14:textId="77777777" w:rsidR="00582850" w:rsidRPr="007F36C8" w:rsidRDefault="00801B8F">
      <w:pPr>
        <w:widowControl/>
        <w:numPr>
          <w:ilvl w:val="0"/>
          <w:numId w:val="10"/>
        </w:numPr>
        <w:pBdr>
          <w:top w:val="nil"/>
          <w:left w:val="nil"/>
          <w:bottom w:val="nil"/>
          <w:right w:val="nil"/>
          <w:between w:val="nil"/>
        </w:pBdr>
        <w:ind w:left="1080" w:hanging="450"/>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Declarație privind asigurarea pistei de audit (semnată la momentul semnării prezentului Contract),</w:t>
      </w:r>
    </w:p>
    <w:p w14:paraId="029647D2" w14:textId="77777777" w:rsidR="00582850" w:rsidRPr="007F36C8" w:rsidRDefault="00801B8F">
      <w:pPr>
        <w:widowControl/>
        <w:numPr>
          <w:ilvl w:val="0"/>
          <w:numId w:val="10"/>
        </w:numPr>
        <w:pBdr>
          <w:top w:val="nil"/>
          <w:left w:val="nil"/>
          <w:bottom w:val="nil"/>
          <w:right w:val="nil"/>
          <w:between w:val="nil"/>
        </w:pBdr>
        <w:ind w:left="1080" w:hanging="450"/>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Declarație privind asigurarea organizării contabilității (semnată la momentul semnării prezentului Contract),</w:t>
      </w:r>
    </w:p>
    <w:p w14:paraId="5A4DE275" w14:textId="77777777" w:rsidR="00582850" w:rsidRPr="007F36C8" w:rsidRDefault="00801B8F">
      <w:pPr>
        <w:widowControl/>
        <w:numPr>
          <w:ilvl w:val="0"/>
          <w:numId w:val="10"/>
        </w:numPr>
        <w:pBdr>
          <w:top w:val="nil"/>
          <w:left w:val="nil"/>
          <w:bottom w:val="nil"/>
          <w:right w:val="nil"/>
          <w:between w:val="nil"/>
        </w:pBdr>
        <w:ind w:left="1080" w:hanging="450"/>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Declarație privind evitarea conflictului de interese, a neregulilor și fraudei (semnată la momentul semnării prezentului Contract),</w:t>
      </w:r>
    </w:p>
    <w:p w14:paraId="78F591EC" w14:textId="77777777" w:rsidR="00582850" w:rsidRPr="007F36C8" w:rsidRDefault="00801B8F">
      <w:pPr>
        <w:widowControl/>
        <w:numPr>
          <w:ilvl w:val="0"/>
          <w:numId w:val="10"/>
        </w:numPr>
        <w:pBdr>
          <w:top w:val="nil"/>
          <w:left w:val="nil"/>
          <w:bottom w:val="nil"/>
          <w:right w:val="nil"/>
          <w:between w:val="nil"/>
        </w:pBdr>
        <w:ind w:left="1080" w:hanging="450"/>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Declarație privind utilizarea investiției finanțate (semnată la momentul semnării prezentului Contract),</w:t>
      </w:r>
    </w:p>
    <w:p w14:paraId="7FEBFF65" w14:textId="77777777" w:rsidR="00582850" w:rsidRDefault="00801B8F">
      <w:pPr>
        <w:widowControl/>
        <w:numPr>
          <w:ilvl w:val="0"/>
          <w:numId w:val="10"/>
        </w:numPr>
        <w:pBdr>
          <w:top w:val="nil"/>
          <w:left w:val="nil"/>
          <w:bottom w:val="nil"/>
          <w:right w:val="nil"/>
          <w:between w:val="nil"/>
        </w:pBdr>
        <w:ind w:left="1080" w:hanging="450"/>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Declarație privind respectarea prevederilor legale în derularea achizițiilor publice (semnată la momentul semnării prezentului Contract),</w:t>
      </w:r>
    </w:p>
    <w:p w14:paraId="573A7366" w14:textId="0D585D9E" w:rsidR="00F673F7" w:rsidRPr="007F36C8" w:rsidRDefault="00F673F7">
      <w:pPr>
        <w:widowControl/>
        <w:numPr>
          <w:ilvl w:val="0"/>
          <w:numId w:val="10"/>
        </w:numPr>
        <w:pBdr>
          <w:top w:val="nil"/>
          <w:left w:val="nil"/>
          <w:bottom w:val="nil"/>
          <w:right w:val="nil"/>
          <w:between w:val="nil"/>
        </w:pBdr>
        <w:ind w:left="1080" w:hanging="450"/>
        <w:jc w:val="both"/>
        <w:rPr>
          <w:rFonts w:ascii="Trebuchet MS" w:hAnsi="Trebuchet MS" w:cs="Tahoma"/>
          <w:color w:val="000000" w:themeColor="text1"/>
          <w:sz w:val="22"/>
          <w:szCs w:val="22"/>
        </w:rPr>
      </w:pPr>
      <w:r>
        <w:rPr>
          <w:rFonts w:ascii="Trebuchet MS" w:hAnsi="Trebuchet MS" w:cs="Tahoma"/>
          <w:color w:val="000000" w:themeColor="text1"/>
          <w:sz w:val="22"/>
          <w:szCs w:val="22"/>
        </w:rPr>
        <w:t>Acordul de parteneriat (anexa 13 la Ghid)</w:t>
      </w:r>
    </w:p>
    <w:p w14:paraId="1BB1BEDA" w14:textId="77DBBA18" w:rsidR="00582850" w:rsidRPr="007F36C8" w:rsidRDefault="00801B8F" w:rsidP="006E28C8">
      <w:pPr>
        <w:widowControl/>
        <w:ind w:left="567"/>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 xml:space="preserve">precum și </w:t>
      </w:r>
      <w:r w:rsidR="00D021DF" w:rsidRPr="007F36C8">
        <w:rPr>
          <w:rFonts w:ascii="Trebuchet MS" w:hAnsi="Trebuchet MS" w:cs="Tahoma"/>
          <w:color w:val="000000" w:themeColor="text1"/>
          <w:sz w:val="22"/>
          <w:szCs w:val="22"/>
        </w:rPr>
        <w:t xml:space="preserve">orice </w:t>
      </w:r>
      <w:r w:rsidRPr="007F36C8">
        <w:rPr>
          <w:rFonts w:ascii="Trebuchet MS" w:hAnsi="Trebuchet MS" w:cs="Tahoma"/>
          <w:color w:val="000000" w:themeColor="text1"/>
          <w:sz w:val="22"/>
          <w:szCs w:val="22"/>
        </w:rPr>
        <w:t>document încărcat de Beneficiar la momentul depunerii Proiectului (cum ar fi, de exemplu, documente statutare, documente de identificare a reprezentantului legal/persoanei împuternicite, alte documente în legătură cu proiectul).</w:t>
      </w:r>
    </w:p>
    <w:p w14:paraId="0A7DAD95" w14:textId="77777777" w:rsidR="00FF6CB8" w:rsidRPr="007F36C8" w:rsidRDefault="00FF6CB8" w:rsidP="006E28C8">
      <w:pPr>
        <w:widowControl/>
        <w:jc w:val="both"/>
        <w:rPr>
          <w:rFonts w:ascii="Trebuchet MS" w:hAnsi="Trebuchet MS" w:cs="Tahoma"/>
          <w:color w:val="000000" w:themeColor="text1"/>
          <w:sz w:val="22"/>
          <w:szCs w:val="22"/>
        </w:rPr>
      </w:pPr>
      <w:bookmarkStart w:id="80" w:name="bookmark=id.1302m92" w:colFirst="0" w:colLast="0"/>
      <w:bookmarkStart w:id="81" w:name="bookmark=id.48pi1tg" w:colFirst="0" w:colLast="0"/>
      <w:bookmarkStart w:id="82" w:name="bookmark=id.2nusc19" w:colFirst="0" w:colLast="0"/>
      <w:bookmarkEnd w:id="80"/>
      <w:bookmarkEnd w:id="81"/>
      <w:bookmarkEnd w:id="82"/>
    </w:p>
    <w:p w14:paraId="0CF38019" w14:textId="62AC63CD" w:rsidR="00582850" w:rsidRPr="007F36C8" w:rsidRDefault="00801B8F" w:rsidP="006E28C8">
      <w:pPr>
        <w:widowControl/>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Prezentul Contract de Finanțare a fost încheiat în 2 (două) exemplare originale, în limba română, un exemplar pentru Finanțatorul</w:t>
      </w:r>
      <w:r w:rsidR="00452AC0" w:rsidRPr="007F36C8">
        <w:rPr>
          <w:rFonts w:ascii="Trebuchet MS" w:hAnsi="Trebuchet MS" w:cs="Tahoma"/>
          <w:color w:val="000000" w:themeColor="text1"/>
          <w:sz w:val="22"/>
          <w:szCs w:val="22"/>
        </w:rPr>
        <w:t xml:space="preserve"> </w:t>
      </w:r>
      <w:r w:rsidRPr="007F36C8">
        <w:rPr>
          <w:rFonts w:ascii="Trebuchet MS" w:hAnsi="Trebuchet MS" w:cs="Tahoma"/>
          <w:color w:val="000000" w:themeColor="text1"/>
          <w:sz w:val="22"/>
          <w:szCs w:val="22"/>
        </w:rPr>
        <w:t>.............</w:t>
      </w:r>
      <w:r w:rsidRPr="007F36C8">
        <w:rPr>
          <w:rFonts w:ascii="Trebuchet MS" w:hAnsi="Trebuchet MS" w:cs="Tahoma"/>
          <w:b/>
          <w:color w:val="000000" w:themeColor="text1"/>
          <w:sz w:val="22"/>
          <w:szCs w:val="22"/>
        </w:rPr>
        <w:t xml:space="preserve"> </w:t>
      </w:r>
      <w:r w:rsidRPr="007F36C8">
        <w:rPr>
          <w:rFonts w:ascii="Trebuchet MS" w:hAnsi="Trebuchet MS" w:cs="Tahoma"/>
          <w:color w:val="000000" w:themeColor="text1"/>
          <w:sz w:val="22"/>
          <w:szCs w:val="22"/>
        </w:rPr>
        <w:t>și un exemplar pentru Beneficiar, ambele exemplare având aceeași forță juridică.</w:t>
      </w:r>
    </w:p>
    <w:p w14:paraId="7485FCD2" w14:textId="77777777" w:rsidR="00582850" w:rsidRPr="007F36C8" w:rsidRDefault="00582850" w:rsidP="006E28C8">
      <w:pPr>
        <w:widowControl/>
        <w:jc w:val="both"/>
        <w:rPr>
          <w:rFonts w:ascii="Trebuchet MS" w:hAnsi="Trebuchet MS" w:cs="Tahoma"/>
          <w:color w:val="000000" w:themeColor="text1"/>
          <w:sz w:val="22"/>
          <w:szCs w:val="22"/>
        </w:rPr>
      </w:pPr>
    </w:p>
    <w:p w14:paraId="5340F7E7" w14:textId="77777777" w:rsidR="00582850" w:rsidRPr="007F36C8" w:rsidRDefault="00582850" w:rsidP="006E28C8">
      <w:pPr>
        <w:widowControl/>
        <w:jc w:val="both"/>
        <w:rPr>
          <w:rFonts w:ascii="Trebuchet MS" w:hAnsi="Trebuchet MS" w:cs="Tahoma"/>
          <w:color w:val="000000" w:themeColor="text1"/>
          <w:sz w:val="22"/>
          <w:szCs w:val="22"/>
        </w:rPr>
      </w:pPr>
    </w:p>
    <w:p w14:paraId="7E733D3E" w14:textId="35724503" w:rsidR="00582850" w:rsidRPr="007F36C8" w:rsidRDefault="00801B8F" w:rsidP="006E28C8">
      <w:pPr>
        <w:tabs>
          <w:tab w:val="left" w:pos="7371"/>
        </w:tabs>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Semnătura:</w:t>
      </w:r>
      <w:r w:rsidR="00272F80" w:rsidRPr="007F36C8">
        <w:rPr>
          <w:rFonts w:ascii="Trebuchet MS" w:hAnsi="Trebuchet MS" w:cs="Tahoma"/>
          <w:color w:val="000000" w:themeColor="text1"/>
          <w:sz w:val="22"/>
          <w:szCs w:val="22"/>
        </w:rPr>
        <w:tab/>
      </w:r>
      <w:r w:rsidRPr="007F36C8">
        <w:rPr>
          <w:rFonts w:ascii="Trebuchet MS" w:hAnsi="Trebuchet MS" w:cs="Tahoma"/>
          <w:color w:val="000000" w:themeColor="text1"/>
          <w:sz w:val="22"/>
          <w:szCs w:val="22"/>
        </w:rPr>
        <w:t>Semnătura:</w:t>
      </w:r>
    </w:p>
    <w:p w14:paraId="26017C0B" w14:textId="77777777" w:rsidR="00582850" w:rsidRPr="007F36C8" w:rsidRDefault="00582850" w:rsidP="006E28C8">
      <w:pPr>
        <w:tabs>
          <w:tab w:val="left" w:pos="7371"/>
        </w:tabs>
        <w:jc w:val="both"/>
        <w:rPr>
          <w:rFonts w:ascii="Trebuchet MS" w:hAnsi="Trebuchet MS" w:cs="Tahoma"/>
          <w:color w:val="000000" w:themeColor="text1"/>
          <w:sz w:val="22"/>
          <w:szCs w:val="22"/>
        </w:rPr>
      </w:pPr>
    </w:p>
    <w:p w14:paraId="1B8F6886" w14:textId="614FC00C" w:rsidR="00582850" w:rsidRPr="007F36C8" w:rsidRDefault="00801B8F" w:rsidP="006E28C8">
      <w:pPr>
        <w:tabs>
          <w:tab w:val="left" w:pos="7371"/>
        </w:tabs>
        <w:jc w:val="both"/>
        <w:rPr>
          <w:rFonts w:ascii="Trebuchet MS" w:hAnsi="Trebuchet MS" w:cs="Tahoma"/>
          <w:color w:val="000000" w:themeColor="text1"/>
          <w:sz w:val="22"/>
          <w:szCs w:val="22"/>
        </w:rPr>
      </w:pPr>
      <w:r w:rsidRPr="007F36C8">
        <w:rPr>
          <w:rFonts w:ascii="Trebuchet MS" w:hAnsi="Trebuchet MS" w:cs="Tahoma"/>
          <w:color w:val="000000" w:themeColor="text1"/>
          <w:sz w:val="22"/>
          <w:szCs w:val="22"/>
        </w:rPr>
        <w:t>Data</w:t>
      </w:r>
      <w:r w:rsidR="00272F80" w:rsidRPr="007F36C8">
        <w:rPr>
          <w:rFonts w:ascii="Trebuchet MS" w:hAnsi="Trebuchet MS" w:cs="Tahoma"/>
          <w:color w:val="000000" w:themeColor="text1"/>
          <w:sz w:val="22"/>
          <w:szCs w:val="22"/>
        </w:rPr>
        <w:tab/>
      </w:r>
      <w:proofErr w:type="spellStart"/>
      <w:r w:rsidR="00452AC0" w:rsidRPr="007F36C8">
        <w:rPr>
          <w:rFonts w:ascii="Trebuchet MS" w:hAnsi="Trebuchet MS" w:cs="Tahoma"/>
          <w:color w:val="000000" w:themeColor="text1"/>
          <w:sz w:val="22"/>
          <w:szCs w:val="22"/>
        </w:rPr>
        <w:t>Data</w:t>
      </w:r>
      <w:proofErr w:type="spellEnd"/>
    </w:p>
    <w:sectPr w:rsidR="00582850" w:rsidRPr="007F36C8" w:rsidSect="005E45C4">
      <w:headerReference w:type="even" r:id="rId8"/>
      <w:headerReference w:type="default" r:id="rId9"/>
      <w:footerReference w:type="even" r:id="rId10"/>
      <w:footerReference w:type="default" r:id="rId11"/>
      <w:pgSz w:w="11900" w:h="16840"/>
      <w:pgMar w:top="1418" w:right="1010" w:bottom="1170" w:left="1418" w:header="426" w:footer="74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26979" w14:textId="77777777" w:rsidR="005E45C4" w:rsidRDefault="005E45C4">
      <w:r>
        <w:separator/>
      </w:r>
    </w:p>
  </w:endnote>
  <w:endnote w:type="continuationSeparator" w:id="0">
    <w:p w14:paraId="23CD261D" w14:textId="77777777" w:rsidR="005E45C4" w:rsidRDefault="005E4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sine">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7641" w14:textId="77777777" w:rsidR="00582850" w:rsidRDefault="00801B8F">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72ED6D22" w14:textId="77777777" w:rsidR="00582850" w:rsidRDefault="00582850"/>
  <w:p w14:paraId="1980A32C" w14:textId="77777777" w:rsidR="00582850" w:rsidRDefault="005828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E67B" w14:textId="42E4978F" w:rsidR="00582850" w:rsidRDefault="00801B8F" w:rsidP="00452AC0">
    <w:pPr>
      <w:pBdr>
        <w:top w:val="nil"/>
        <w:left w:val="nil"/>
        <w:bottom w:val="nil"/>
        <w:right w:val="nil"/>
        <w:between w:val="nil"/>
      </w:pBdr>
      <w:tabs>
        <w:tab w:val="center" w:pos="4680"/>
        <w:tab w:val="right" w:pos="9360"/>
      </w:tabs>
      <w:jc w:val="right"/>
      <w:rPr>
        <w:color w:val="000000"/>
      </w:rPr>
    </w:pPr>
    <w:r w:rsidRPr="00452AC0">
      <w:rPr>
        <w:rFonts w:ascii="Times New Roman" w:hAnsi="Times New Roman" w:cs="Times New Roman"/>
        <w:color w:val="000000"/>
        <w:sz w:val="22"/>
        <w:szCs w:val="22"/>
      </w:rPr>
      <w:fldChar w:fldCharType="begin"/>
    </w:r>
    <w:r w:rsidRPr="00452AC0">
      <w:rPr>
        <w:rFonts w:ascii="Times New Roman" w:hAnsi="Times New Roman" w:cs="Times New Roman"/>
        <w:color w:val="000000"/>
        <w:sz w:val="22"/>
        <w:szCs w:val="22"/>
      </w:rPr>
      <w:instrText>PAGE</w:instrText>
    </w:r>
    <w:r w:rsidRPr="00452AC0">
      <w:rPr>
        <w:rFonts w:ascii="Times New Roman" w:hAnsi="Times New Roman" w:cs="Times New Roman"/>
        <w:color w:val="000000"/>
        <w:sz w:val="22"/>
        <w:szCs w:val="22"/>
      </w:rPr>
      <w:fldChar w:fldCharType="separate"/>
    </w:r>
    <w:r w:rsidR="00C335B1" w:rsidRPr="00452AC0">
      <w:rPr>
        <w:rFonts w:ascii="Times New Roman" w:hAnsi="Times New Roman" w:cs="Times New Roman"/>
        <w:noProof/>
        <w:color w:val="000000"/>
        <w:sz w:val="22"/>
        <w:szCs w:val="22"/>
      </w:rPr>
      <w:t>1</w:t>
    </w:r>
    <w:r w:rsidRPr="00452AC0">
      <w:rPr>
        <w:rFonts w:ascii="Times New Roman" w:hAnsi="Times New Roman" w:cs="Times New Roman"/>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FF635" w14:textId="77777777" w:rsidR="005E45C4" w:rsidRDefault="005E45C4">
      <w:r>
        <w:separator/>
      </w:r>
    </w:p>
  </w:footnote>
  <w:footnote w:type="continuationSeparator" w:id="0">
    <w:p w14:paraId="336C0F22" w14:textId="77777777" w:rsidR="005E45C4" w:rsidRDefault="005E4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DB5F" w14:textId="77777777" w:rsidR="00582850" w:rsidRDefault="00582850">
    <w:pPr>
      <w:spacing w:line="14" w:lineRule="auto"/>
    </w:pPr>
  </w:p>
  <w:p w14:paraId="5D2B9564" w14:textId="77777777" w:rsidR="00582850" w:rsidRDefault="005828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CB7D4" w14:textId="77777777" w:rsidR="00582850" w:rsidRDefault="00801B8F">
    <w:pPr>
      <w:spacing w:line="14" w:lineRule="auto"/>
    </w:pPr>
    <w:r>
      <w:rPr>
        <w:noProof/>
      </w:rPr>
      <w:drawing>
        <wp:inline distT="0" distB="0" distL="0" distR="0" wp14:anchorId="1FDC84C5" wp14:editId="69DE4DB5">
          <wp:extent cx="5943600" cy="699770"/>
          <wp:effectExtent l="0" t="0" r="0" b="0"/>
          <wp:docPr id="1261491765" name="Picture 126149176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9770"/>
                  </a:xfrm>
                  <a:prstGeom prst="rect">
                    <a:avLst/>
                  </a:prstGeom>
                  <a:ln/>
                </pic:spPr>
              </pic:pic>
            </a:graphicData>
          </a:graphic>
        </wp:inline>
      </w:drawing>
    </w:r>
  </w:p>
  <w:p w14:paraId="03E50B2C" w14:textId="77777777" w:rsidR="00582850" w:rsidRDefault="005828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827"/>
    <w:multiLevelType w:val="multilevel"/>
    <w:tmpl w:val="DA629E44"/>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 w15:restartNumberingAfterBreak="0">
    <w:nsid w:val="022A271B"/>
    <w:multiLevelType w:val="multilevel"/>
    <w:tmpl w:val="C45CB1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CD7E92"/>
    <w:multiLevelType w:val="multilevel"/>
    <w:tmpl w:val="D8F006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3E64F1"/>
    <w:multiLevelType w:val="multilevel"/>
    <w:tmpl w:val="82045E9A"/>
    <w:lvl w:ilvl="0">
      <w:start w:val="1"/>
      <w:numFmt w:val="lowerRoman"/>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0D093174"/>
    <w:multiLevelType w:val="multilevel"/>
    <w:tmpl w:val="D82E04B4"/>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15:restartNumberingAfterBreak="0">
    <w:nsid w:val="0F931A82"/>
    <w:multiLevelType w:val="multilevel"/>
    <w:tmpl w:val="4D005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9B450DA"/>
    <w:multiLevelType w:val="multilevel"/>
    <w:tmpl w:val="138AE64E"/>
    <w:lvl w:ilvl="0">
      <w:start w:val="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440466"/>
    <w:multiLevelType w:val="multilevel"/>
    <w:tmpl w:val="B56A2B6A"/>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185611"/>
    <w:multiLevelType w:val="multilevel"/>
    <w:tmpl w:val="14464614"/>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9" w15:restartNumberingAfterBreak="0">
    <w:nsid w:val="26374E2A"/>
    <w:multiLevelType w:val="multilevel"/>
    <w:tmpl w:val="AD52CE58"/>
    <w:lvl w:ilvl="0">
      <w:start w:val="1"/>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10" w15:restartNumberingAfterBreak="0">
    <w:nsid w:val="2E940FE3"/>
    <w:multiLevelType w:val="multilevel"/>
    <w:tmpl w:val="312E0D68"/>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1" w15:restartNumberingAfterBreak="0">
    <w:nsid w:val="30AD1DEA"/>
    <w:multiLevelType w:val="multilevel"/>
    <w:tmpl w:val="94D8C3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3DE1838"/>
    <w:multiLevelType w:val="multilevel"/>
    <w:tmpl w:val="DCDA3048"/>
    <w:lvl w:ilvl="0">
      <w:start w:val="1"/>
      <w:numFmt w:val="decimal"/>
      <w:lvlText w:val="(%1)"/>
      <w:lvlJc w:val="left"/>
      <w:pPr>
        <w:ind w:left="473" w:hanging="360"/>
      </w:pPr>
      <w:rPr>
        <w:rFonts w:hint="default"/>
        <w:b w:val="0"/>
      </w:rPr>
    </w:lvl>
    <w:lvl w:ilvl="1">
      <w:start w:val="1"/>
      <w:numFmt w:val="lowerLetter"/>
      <w:lvlText w:val="%2."/>
      <w:lvlJc w:val="left"/>
      <w:pPr>
        <w:ind w:left="1193" w:hanging="360"/>
      </w:pPr>
      <w:rPr>
        <w:rFonts w:hint="default"/>
      </w:rPr>
    </w:lvl>
    <w:lvl w:ilvl="2">
      <w:start w:val="1"/>
      <w:numFmt w:val="lowerRoman"/>
      <w:lvlText w:val="%3."/>
      <w:lvlJc w:val="right"/>
      <w:pPr>
        <w:ind w:left="1913" w:hanging="180"/>
      </w:pPr>
      <w:rPr>
        <w:rFonts w:hint="default"/>
      </w:rPr>
    </w:lvl>
    <w:lvl w:ilvl="3">
      <w:start w:val="1"/>
      <w:numFmt w:val="decimal"/>
      <w:lvlText w:val="%4."/>
      <w:lvlJc w:val="left"/>
      <w:pPr>
        <w:ind w:left="2633" w:hanging="360"/>
      </w:pPr>
      <w:rPr>
        <w:rFonts w:hint="default"/>
      </w:rPr>
    </w:lvl>
    <w:lvl w:ilvl="4">
      <w:start w:val="1"/>
      <w:numFmt w:val="lowerLetter"/>
      <w:lvlText w:val="%5."/>
      <w:lvlJc w:val="left"/>
      <w:pPr>
        <w:ind w:left="3353" w:hanging="360"/>
      </w:pPr>
      <w:rPr>
        <w:rFonts w:hint="default"/>
      </w:rPr>
    </w:lvl>
    <w:lvl w:ilvl="5">
      <w:start w:val="1"/>
      <w:numFmt w:val="lowerRoman"/>
      <w:lvlText w:val="%6."/>
      <w:lvlJc w:val="right"/>
      <w:pPr>
        <w:ind w:left="4073" w:hanging="180"/>
      </w:pPr>
      <w:rPr>
        <w:rFonts w:hint="default"/>
      </w:rPr>
    </w:lvl>
    <w:lvl w:ilvl="6">
      <w:start w:val="1"/>
      <w:numFmt w:val="decimal"/>
      <w:lvlText w:val="%7."/>
      <w:lvlJc w:val="left"/>
      <w:pPr>
        <w:ind w:left="4793" w:hanging="360"/>
      </w:pPr>
      <w:rPr>
        <w:rFonts w:hint="default"/>
      </w:rPr>
    </w:lvl>
    <w:lvl w:ilvl="7">
      <w:start w:val="1"/>
      <w:numFmt w:val="lowerLetter"/>
      <w:lvlText w:val="%8."/>
      <w:lvlJc w:val="left"/>
      <w:pPr>
        <w:ind w:left="5513" w:hanging="360"/>
      </w:pPr>
      <w:rPr>
        <w:rFonts w:hint="default"/>
      </w:rPr>
    </w:lvl>
    <w:lvl w:ilvl="8">
      <w:start w:val="1"/>
      <w:numFmt w:val="lowerRoman"/>
      <w:lvlText w:val="%9."/>
      <w:lvlJc w:val="right"/>
      <w:pPr>
        <w:ind w:left="6233" w:hanging="180"/>
      </w:pPr>
      <w:rPr>
        <w:rFonts w:hint="default"/>
      </w:rPr>
    </w:lvl>
  </w:abstractNum>
  <w:abstractNum w:abstractNumId="13" w15:restartNumberingAfterBreak="0">
    <w:nsid w:val="398F6125"/>
    <w:multiLevelType w:val="multilevel"/>
    <w:tmpl w:val="AC88557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3B1420F3"/>
    <w:multiLevelType w:val="multilevel"/>
    <w:tmpl w:val="6312392A"/>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15" w15:restartNumberingAfterBreak="0">
    <w:nsid w:val="43E26D8B"/>
    <w:multiLevelType w:val="multilevel"/>
    <w:tmpl w:val="88C0BCA2"/>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16" w15:restartNumberingAfterBreak="0">
    <w:nsid w:val="4ADB7E5A"/>
    <w:multiLevelType w:val="multilevel"/>
    <w:tmpl w:val="4544A99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7" w15:restartNumberingAfterBreak="0">
    <w:nsid w:val="4DEF0ABA"/>
    <w:multiLevelType w:val="multilevel"/>
    <w:tmpl w:val="5664B858"/>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8" w15:restartNumberingAfterBreak="0">
    <w:nsid w:val="522B78CC"/>
    <w:multiLevelType w:val="multilevel"/>
    <w:tmpl w:val="D84EB99A"/>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6874060"/>
    <w:multiLevelType w:val="multilevel"/>
    <w:tmpl w:val="A51A4A1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D901F56"/>
    <w:multiLevelType w:val="multilevel"/>
    <w:tmpl w:val="CF1CFC04"/>
    <w:lvl w:ilvl="0">
      <w:start w:val="4"/>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21" w15:restartNumberingAfterBreak="0">
    <w:nsid w:val="70663748"/>
    <w:multiLevelType w:val="multilevel"/>
    <w:tmpl w:val="3F38A0E4"/>
    <w:lvl w:ilvl="0">
      <w:start w:val="1"/>
      <w:numFmt w:val="lowerRoman"/>
      <w:lvlText w:val="%1."/>
      <w:lvlJc w:val="left"/>
      <w:pPr>
        <w:ind w:left="1800" w:hanging="360"/>
      </w:pPr>
      <w:rPr>
        <w:rFonts w:hint="default"/>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0">
    <w:nsid w:val="77EA236C"/>
    <w:multiLevelType w:val="multilevel"/>
    <w:tmpl w:val="37F03A1C"/>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3" w15:restartNumberingAfterBreak="0">
    <w:nsid w:val="799A6A41"/>
    <w:multiLevelType w:val="multilevel"/>
    <w:tmpl w:val="3F52769E"/>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4" w15:restartNumberingAfterBreak="0">
    <w:nsid w:val="7B4A134A"/>
    <w:multiLevelType w:val="multilevel"/>
    <w:tmpl w:val="523C3D86"/>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C2D12FC"/>
    <w:multiLevelType w:val="multilevel"/>
    <w:tmpl w:val="DE50489A"/>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6" w15:restartNumberingAfterBreak="0">
    <w:nsid w:val="7C4775AE"/>
    <w:multiLevelType w:val="multilevel"/>
    <w:tmpl w:val="03C85EB8"/>
    <w:lvl w:ilvl="0">
      <w:start w:val="1"/>
      <w:numFmt w:val="decimal"/>
      <w:lvlText w:val="(%1)"/>
      <w:lvlJc w:val="left"/>
      <w:pPr>
        <w:ind w:left="720" w:hanging="360"/>
      </w:pPr>
      <w:rPr>
        <w:rFonts w:ascii="Trebuchet MS" w:eastAsia="Courier New" w:hAnsi="Trebuchet MS" w:cs="Tahoma"/>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781610665">
    <w:abstractNumId w:val="15"/>
  </w:num>
  <w:num w:numId="2" w16cid:durableId="534197831">
    <w:abstractNumId w:val="14"/>
  </w:num>
  <w:num w:numId="3" w16cid:durableId="2103143219">
    <w:abstractNumId w:val="25"/>
  </w:num>
  <w:num w:numId="4" w16cid:durableId="1977904301">
    <w:abstractNumId w:val="7"/>
  </w:num>
  <w:num w:numId="5" w16cid:durableId="1165975315">
    <w:abstractNumId w:val="11"/>
  </w:num>
  <w:num w:numId="6" w16cid:durableId="748818742">
    <w:abstractNumId w:val="4"/>
  </w:num>
  <w:num w:numId="7" w16cid:durableId="57825207">
    <w:abstractNumId w:val="3"/>
  </w:num>
  <w:num w:numId="8" w16cid:durableId="1896500084">
    <w:abstractNumId w:val="5"/>
  </w:num>
  <w:num w:numId="9" w16cid:durableId="1783307102">
    <w:abstractNumId w:val="12"/>
  </w:num>
  <w:num w:numId="10" w16cid:durableId="66850593">
    <w:abstractNumId w:val="21"/>
  </w:num>
  <w:num w:numId="11" w16cid:durableId="1087771496">
    <w:abstractNumId w:val="24"/>
  </w:num>
  <w:num w:numId="12" w16cid:durableId="512451037">
    <w:abstractNumId w:val="19"/>
  </w:num>
  <w:num w:numId="13" w16cid:durableId="1001347210">
    <w:abstractNumId w:val="23"/>
  </w:num>
  <w:num w:numId="14" w16cid:durableId="1420559106">
    <w:abstractNumId w:val="8"/>
  </w:num>
  <w:num w:numId="15" w16cid:durableId="796096739">
    <w:abstractNumId w:val="22"/>
  </w:num>
  <w:num w:numId="16" w16cid:durableId="289746584">
    <w:abstractNumId w:val="2"/>
  </w:num>
  <w:num w:numId="17" w16cid:durableId="311370949">
    <w:abstractNumId w:val="9"/>
  </w:num>
  <w:num w:numId="18" w16cid:durableId="649478418">
    <w:abstractNumId w:val="16"/>
  </w:num>
  <w:num w:numId="19" w16cid:durableId="455609791">
    <w:abstractNumId w:val="18"/>
  </w:num>
  <w:num w:numId="20" w16cid:durableId="56784307">
    <w:abstractNumId w:val="0"/>
  </w:num>
  <w:num w:numId="21" w16cid:durableId="1461798354">
    <w:abstractNumId w:val="10"/>
  </w:num>
  <w:num w:numId="22" w16cid:durableId="735475690">
    <w:abstractNumId w:val="20"/>
  </w:num>
  <w:num w:numId="23" w16cid:durableId="21636423">
    <w:abstractNumId w:val="6"/>
  </w:num>
  <w:num w:numId="24" w16cid:durableId="1142694191">
    <w:abstractNumId w:val="26"/>
  </w:num>
  <w:num w:numId="25" w16cid:durableId="1330139785">
    <w:abstractNumId w:val="17"/>
  </w:num>
  <w:num w:numId="26" w16cid:durableId="640771855">
    <w:abstractNumId w:val="1"/>
  </w:num>
  <w:num w:numId="27" w16cid:durableId="290940316">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850"/>
    <w:rsid w:val="00015EC3"/>
    <w:rsid w:val="0001683C"/>
    <w:rsid w:val="000B51ED"/>
    <w:rsid w:val="001222A1"/>
    <w:rsid w:val="00251F2D"/>
    <w:rsid w:val="002705DD"/>
    <w:rsid w:val="00272F80"/>
    <w:rsid w:val="00283716"/>
    <w:rsid w:val="002A2D3B"/>
    <w:rsid w:val="002E4663"/>
    <w:rsid w:val="003346C6"/>
    <w:rsid w:val="003531D8"/>
    <w:rsid w:val="00360CB2"/>
    <w:rsid w:val="0036705F"/>
    <w:rsid w:val="003A0A35"/>
    <w:rsid w:val="00452AC0"/>
    <w:rsid w:val="00453186"/>
    <w:rsid w:val="00453882"/>
    <w:rsid w:val="0046035C"/>
    <w:rsid w:val="00582850"/>
    <w:rsid w:val="005828C5"/>
    <w:rsid w:val="005E45C4"/>
    <w:rsid w:val="0060115E"/>
    <w:rsid w:val="006A6103"/>
    <w:rsid w:val="006B089E"/>
    <w:rsid w:val="006E28C8"/>
    <w:rsid w:val="00762D10"/>
    <w:rsid w:val="00795445"/>
    <w:rsid w:val="007C382F"/>
    <w:rsid w:val="007F36C8"/>
    <w:rsid w:val="00801B8F"/>
    <w:rsid w:val="00812614"/>
    <w:rsid w:val="00873EBA"/>
    <w:rsid w:val="00892DC9"/>
    <w:rsid w:val="008D30BC"/>
    <w:rsid w:val="0093222A"/>
    <w:rsid w:val="00944A81"/>
    <w:rsid w:val="009451D1"/>
    <w:rsid w:val="00953678"/>
    <w:rsid w:val="00973A5E"/>
    <w:rsid w:val="00996ABB"/>
    <w:rsid w:val="009F2B28"/>
    <w:rsid w:val="00AD21D7"/>
    <w:rsid w:val="00B20615"/>
    <w:rsid w:val="00B46502"/>
    <w:rsid w:val="00BB380E"/>
    <w:rsid w:val="00BC481D"/>
    <w:rsid w:val="00BE0D24"/>
    <w:rsid w:val="00C335B1"/>
    <w:rsid w:val="00C61E7E"/>
    <w:rsid w:val="00C81E5E"/>
    <w:rsid w:val="00C85C64"/>
    <w:rsid w:val="00CF1838"/>
    <w:rsid w:val="00D021DF"/>
    <w:rsid w:val="00D023A7"/>
    <w:rsid w:val="00D05DC6"/>
    <w:rsid w:val="00D66207"/>
    <w:rsid w:val="00D739AB"/>
    <w:rsid w:val="00DE7170"/>
    <w:rsid w:val="00E612D6"/>
    <w:rsid w:val="00F673F7"/>
    <w:rsid w:val="00F83B36"/>
    <w:rsid w:val="00F926B1"/>
    <w:rsid w:val="00FF6C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861D8"/>
  <w15:docId w15:val="{7C1D4412-FEC6-47A4-8211-00699B76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uiPriority w:val="9"/>
    <w:semiHidden/>
    <w:unhideWhenUsed/>
    <w:qFormat/>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uiPriority w:val="9"/>
    <w:semiHidden/>
    <w:unhideWhenUsed/>
    <w:qFormat/>
    <w:pPr>
      <w:keepNext/>
      <w:keepLines/>
      <w:spacing w:before="40"/>
      <w:outlineLvl w:val="2"/>
    </w:pPr>
    <w:rPr>
      <w:rFonts w:ascii="Cambria" w:eastAsia="Cambria" w:hAnsi="Cambria" w:cs="Cambria"/>
      <w:b/>
      <w:color w:val="000000"/>
      <w:sz w:val="26"/>
      <w:szCs w:val="26"/>
    </w:rPr>
  </w:style>
  <w:style w:type="paragraph" w:styleId="Heading4">
    <w:name w:val="heading 4"/>
    <w:basedOn w:val="Normal"/>
    <w:next w:val="Normal"/>
    <w:uiPriority w:val="9"/>
    <w:semiHidden/>
    <w:unhideWhenUsed/>
    <w:qFormat/>
    <w:pPr>
      <w:keepNext/>
      <w:keepLines/>
      <w:spacing w:before="40"/>
      <w:outlineLvl w:val="3"/>
    </w:pPr>
    <w:rPr>
      <w:rFonts w:ascii="Calibri" w:eastAsia="Calibri" w:hAnsi="Calibri" w:cs="Calibri"/>
      <w:i/>
      <w:color w:val="2E75B5"/>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b/>
      <w:i/>
      <w:color w:val="000000"/>
      <w:sz w:val="26"/>
      <w:szCs w:val="26"/>
    </w:rPr>
  </w:style>
  <w:style w:type="paragraph" w:styleId="Heading6">
    <w:name w:val="heading 6"/>
    <w:basedOn w:val="Normal"/>
    <w:next w:val="Normal"/>
    <w:uiPriority w:val="9"/>
    <w:semiHidden/>
    <w:unhideWhenUsed/>
    <w:qFormat/>
    <w:pPr>
      <w:widowControl/>
      <w:spacing w:before="240" w:after="60"/>
      <w:ind w:left="4320" w:right="-720" w:hanging="720"/>
      <w:outlineLvl w:val="5"/>
    </w:pPr>
    <w:rPr>
      <w:rFonts w:ascii="Times New Roman" w:eastAsia="Times New Roman" w:hAnsi="Times New Roman" w:cs="Times New Roman"/>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ind w:left="3130" w:right="3148"/>
      <w:jc w:val="center"/>
    </w:pPr>
    <w:rPr>
      <w:rFonts w:ascii="Cambria" w:eastAsia="Cambria" w:hAnsi="Cambria" w:cs="Cambria"/>
      <w:b/>
      <w:color w:val="000000"/>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D8721A"/>
    <w:pPr>
      <w:ind w:left="720"/>
      <w:contextualSpacing/>
    </w:pPr>
  </w:style>
  <w:style w:type="paragraph" w:styleId="Footer">
    <w:name w:val="footer"/>
    <w:basedOn w:val="Normal"/>
    <w:link w:val="FooterChar"/>
    <w:uiPriority w:val="99"/>
    <w:unhideWhenUsed/>
    <w:rsid w:val="00202679"/>
    <w:pPr>
      <w:tabs>
        <w:tab w:val="center" w:pos="4680"/>
        <w:tab w:val="right" w:pos="9360"/>
      </w:tabs>
    </w:pPr>
  </w:style>
  <w:style w:type="character" w:customStyle="1" w:styleId="FooterChar">
    <w:name w:val="Footer Char"/>
    <w:basedOn w:val="DefaultParagraphFont"/>
    <w:link w:val="Footer"/>
    <w:uiPriority w:val="99"/>
    <w:rsid w:val="00202679"/>
  </w:style>
  <w:style w:type="paragraph" w:styleId="Header">
    <w:name w:val="header"/>
    <w:basedOn w:val="Normal"/>
    <w:link w:val="HeaderChar"/>
    <w:uiPriority w:val="99"/>
    <w:unhideWhenUsed/>
    <w:rsid w:val="00202679"/>
    <w:pPr>
      <w:tabs>
        <w:tab w:val="center" w:pos="4680"/>
        <w:tab w:val="right" w:pos="9360"/>
      </w:tabs>
    </w:pPr>
  </w:style>
  <w:style w:type="character" w:customStyle="1" w:styleId="HeaderChar">
    <w:name w:val="Header Char"/>
    <w:basedOn w:val="DefaultParagraphFont"/>
    <w:link w:val="Header"/>
    <w:uiPriority w:val="99"/>
    <w:rsid w:val="00202679"/>
  </w:style>
  <w:style w:type="table" w:styleId="TableGrid">
    <w:name w:val="Table Grid"/>
    <w:basedOn w:val="TableNormal"/>
    <w:uiPriority w:val="39"/>
    <w:rsid w:val="00202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325C"/>
    <w:pPr>
      <w:widowControl/>
    </w:pPr>
  </w:style>
  <w:style w:type="character" w:styleId="CommentReference">
    <w:name w:val="annotation reference"/>
    <w:basedOn w:val="DefaultParagraphFont"/>
    <w:uiPriority w:val="99"/>
    <w:semiHidden/>
    <w:unhideWhenUsed/>
    <w:rsid w:val="002C782E"/>
    <w:rPr>
      <w:sz w:val="16"/>
      <w:szCs w:val="16"/>
    </w:rPr>
  </w:style>
  <w:style w:type="paragraph" w:styleId="CommentText">
    <w:name w:val="annotation text"/>
    <w:basedOn w:val="Normal"/>
    <w:link w:val="CommentTextChar"/>
    <w:uiPriority w:val="99"/>
    <w:semiHidden/>
    <w:unhideWhenUsed/>
    <w:rsid w:val="002C782E"/>
    <w:rPr>
      <w:sz w:val="20"/>
      <w:szCs w:val="20"/>
    </w:rPr>
  </w:style>
  <w:style w:type="character" w:customStyle="1" w:styleId="CommentTextChar">
    <w:name w:val="Comment Text Char"/>
    <w:basedOn w:val="DefaultParagraphFont"/>
    <w:link w:val="CommentText"/>
    <w:uiPriority w:val="99"/>
    <w:semiHidden/>
    <w:rsid w:val="002C782E"/>
    <w:rPr>
      <w:sz w:val="20"/>
      <w:szCs w:val="20"/>
    </w:rPr>
  </w:style>
  <w:style w:type="paragraph" w:styleId="CommentSubject">
    <w:name w:val="annotation subject"/>
    <w:basedOn w:val="CommentText"/>
    <w:next w:val="CommentText"/>
    <w:link w:val="CommentSubjectChar"/>
    <w:uiPriority w:val="99"/>
    <w:semiHidden/>
    <w:unhideWhenUsed/>
    <w:rsid w:val="002C782E"/>
    <w:rPr>
      <w:b/>
      <w:bCs/>
    </w:rPr>
  </w:style>
  <w:style w:type="character" w:customStyle="1" w:styleId="CommentSubjectChar">
    <w:name w:val="Comment Subject Char"/>
    <w:basedOn w:val="CommentTextChar"/>
    <w:link w:val="CommentSubject"/>
    <w:uiPriority w:val="99"/>
    <w:semiHidden/>
    <w:rsid w:val="002C782E"/>
    <w:rPr>
      <w:b/>
      <w:bCs/>
      <w:sz w:val="20"/>
      <w:szCs w:val="20"/>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99"/>
    <w:qFormat/>
    <w:locked/>
    <w:rsid w:val="00AF39D9"/>
  </w:style>
  <w:style w:type="paragraph" w:styleId="NoSpacing">
    <w:name w:val="No Spacing"/>
    <w:uiPriority w:val="1"/>
    <w:qFormat/>
    <w:rsid w:val="00E80A4E"/>
    <w:pPr>
      <w:widowControl/>
    </w:pPr>
    <w:rPr>
      <w:rFonts w:asciiTheme="minorHAnsi" w:eastAsiaTheme="minorHAnsi" w:hAnsiTheme="minorHAnsi" w:cstheme="minorBidi"/>
      <w:sz w:val="22"/>
      <w:szCs w:val="22"/>
      <w:lang w:val="en-US"/>
    </w:rPr>
  </w:style>
  <w:style w:type="character" w:styleId="Hyperlink">
    <w:name w:val="Hyperlink"/>
    <w:basedOn w:val="DefaultParagraphFont"/>
    <w:uiPriority w:val="99"/>
    <w:semiHidden/>
    <w:unhideWhenUsed/>
    <w:rsid w:val="003670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02837">
      <w:bodyDiv w:val="1"/>
      <w:marLeft w:val="0"/>
      <w:marRight w:val="0"/>
      <w:marTop w:val="0"/>
      <w:marBottom w:val="0"/>
      <w:divBdr>
        <w:top w:val="none" w:sz="0" w:space="0" w:color="auto"/>
        <w:left w:val="none" w:sz="0" w:space="0" w:color="auto"/>
        <w:bottom w:val="none" w:sz="0" w:space="0" w:color="auto"/>
        <w:right w:val="none" w:sz="0" w:space="0" w:color="auto"/>
      </w:divBdr>
    </w:div>
    <w:div w:id="562955496">
      <w:bodyDiv w:val="1"/>
      <w:marLeft w:val="0"/>
      <w:marRight w:val="0"/>
      <w:marTop w:val="0"/>
      <w:marBottom w:val="0"/>
      <w:divBdr>
        <w:top w:val="none" w:sz="0" w:space="0" w:color="auto"/>
        <w:left w:val="none" w:sz="0" w:space="0" w:color="auto"/>
        <w:bottom w:val="none" w:sz="0" w:space="0" w:color="auto"/>
        <w:right w:val="none" w:sz="0" w:space="0" w:color="auto"/>
      </w:divBdr>
    </w:div>
    <w:div w:id="1591163554">
      <w:bodyDiv w:val="1"/>
      <w:marLeft w:val="0"/>
      <w:marRight w:val="0"/>
      <w:marTop w:val="0"/>
      <w:marBottom w:val="0"/>
      <w:divBdr>
        <w:top w:val="none" w:sz="0" w:space="0" w:color="auto"/>
        <w:left w:val="none" w:sz="0" w:space="0" w:color="auto"/>
        <w:bottom w:val="none" w:sz="0" w:space="0" w:color="auto"/>
        <w:right w:val="none" w:sz="0" w:space="0" w:color="auto"/>
      </w:divBdr>
    </w:div>
    <w:div w:id="1904754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81KSIFtqr1vhyDrXGWm2uH3MRQ==">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6428</Words>
  <Characters>36646</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Economu</dc:creator>
  <cp:lastModifiedBy>Cristina Economu</cp:lastModifiedBy>
  <cp:revision>11</cp:revision>
  <cp:lastPrinted>2024-01-12T11:24:00Z</cp:lastPrinted>
  <dcterms:created xsi:type="dcterms:W3CDTF">2024-01-17T09:49:00Z</dcterms:created>
  <dcterms:modified xsi:type="dcterms:W3CDTF">2024-04-11T08:31:00Z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ab2aceac571bc0ff26f51c73b2582359d7e94874e603448cc3fc01fabf1936e9</vt:lpwstr>
  </property>
</Properties>
</file>